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第二次招标</w:t>
      </w:r>
      <w:r>
        <w:rPr>
          <w:rFonts w:hint="eastAsia" w:ascii="宋体" w:hAnsi="宋体" w:eastAsia="宋体" w:cs="宋体"/>
          <w:b/>
          <w:bCs/>
          <w:color w:val="000000"/>
          <w:kern w:val="0"/>
          <w:sz w:val="33"/>
          <w:szCs w:val="33"/>
        </w:rPr>
        <w:t>公告</w:t>
      </w:r>
    </w:p>
    <w:p>
      <w:pPr>
        <w:widowControl/>
        <w:numPr>
          <w:ilvl w:val="0"/>
          <w:numId w:val="1"/>
        </w:numPr>
        <w:spacing w:before="100" w:beforeAutospacing="1" w:after="100" w:afterAutospacing="1" w:line="300" w:lineRule="atLeast"/>
        <w:ind w:firstLine="482"/>
        <w:jc w:val="left"/>
        <w:rPr>
          <w:rFonts w:hint="default" w:ascii="微软雅黑" w:hAnsi="微软雅黑" w:eastAsia="宋体" w:cs="宋体"/>
          <w:color w:val="000000"/>
          <w:kern w:val="0"/>
          <w:sz w:val="24"/>
          <w:szCs w:val="24"/>
          <w:lang w:val="en-US" w:eastAsia="zh-CN"/>
        </w:rPr>
      </w:pPr>
      <w:r>
        <w:rPr>
          <w:rFonts w:hint="eastAsia" w:ascii="微软雅黑" w:hAnsi="微软雅黑" w:eastAsia="宋体" w:cs="宋体"/>
          <w:b/>
          <w:bCs/>
          <w:color w:val="000000"/>
          <w:kern w:val="0"/>
          <w:sz w:val="24"/>
          <w:szCs w:val="24"/>
        </w:rPr>
        <w:t>项目简介：</w:t>
      </w:r>
    </w:p>
    <w:p>
      <w:pPr>
        <w:keepNext w:val="0"/>
        <w:keepLines w:val="0"/>
        <w:pageBreakBefore w:val="0"/>
        <w:widowControl/>
        <w:numPr>
          <w:ilvl w:val="0"/>
          <w:numId w:val="2"/>
        </w:numPr>
        <w:kinsoku/>
        <w:wordWrap/>
        <w:overflowPunct/>
        <w:topLinePunct w:val="0"/>
        <w:autoSpaceDE/>
        <w:autoSpaceDN/>
        <w:bidi w:val="0"/>
        <w:adjustRightInd/>
        <w:snapToGrid/>
        <w:spacing w:after="100" w:afterAutospacing="1" w:line="360" w:lineRule="auto"/>
        <w:ind w:left="960" w:leftChars="0" w:firstLine="0" w:firstLineChars="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一次性腹腔引流管</w:t>
      </w:r>
    </w:p>
    <w:p>
      <w:pPr>
        <w:keepNext w:val="0"/>
        <w:keepLines w:val="0"/>
        <w:pageBreakBefore w:val="0"/>
        <w:widowControl/>
        <w:numPr>
          <w:ilvl w:val="0"/>
          <w:numId w:val="2"/>
        </w:numPr>
        <w:kinsoku/>
        <w:wordWrap/>
        <w:overflowPunct/>
        <w:topLinePunct w:val="0"/>
        <w:autoSpaceDE/>
        <w:autoSpaceDN/>
        <w:bidi w:val="0"/>
        <w:adjustRightInd/>
        <w:snapToGrid/>
        <w:spacing w:after="100" w:afterAutospacing="1" w:line="360" w:lineRule="auto"/>
        <w:ind w:left="960" w:leftChars="0" w:firstLine="0" w:firstLineChars="0"/>
        <w:jc w:val="left"/>
        <w:textAlignment w:val="auto"/>
        <w:rPr>
          <w:rFonts w:hint="default" w:ascii="微软雅黑" w:hAnsi="微软雅黑" w:cs="宋体"/>
          <w:color w:val="000000"/>
          <w:kern w:val="0"/>
          <w:sz w:val="24"/>
          <w:szCs w:val="24"/>
          <w:lang w:val="en-US" w:eastAsia="zh-CN"/>
        </w:rPr>
      </w:pPr>
      <w:r>
        <w:rPr>
          <w:rFonts w:hint="eastAsia" w:ascii="微软雅黑" w:hAnsi="微软雅黑" w:cs="宋体"/>
          <w:color w:val="000000"/>
          <w:kern w:val="0"/>
          <w:sz w:val="24"/>
          <w:szCs w:val="24"/>
          <w:lang w:val="en-US" w:eastAsia="zh-CN"/>
        </w:rPr>
        <w:t>一次性使用体外引流容器</w:t>
      </w:r>
    </w:p>
    <w:p>
      <w:pPr>
        <w:widowControl/>
        <w:numPr>
          <w:ilvl w:val="0"/>
          <w:numId w:val="3"/>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4"/>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4"/>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4"/>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lang w:val="en-US" w:eastAsia="zh-CN"/>
        </w:rPr>
        <w:t>刘老师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3"/>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22</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11</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28</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hint="eastAsia" w:ascii="微软雅黑" w:hAnsi="微软雅黑" w:eastAsia="宋体" w:cs="宋体"/>
          <w:color w:val="000000"/>
          <w:kern w:val="0"/>
          <w:sz w:val="24"/>
          <w:szCs w:val="24"/>
        </w:rPr>
      </w:pPr>
      <w:bookmarkStart w:id="0" w:name="_GoBack"/>
      <w:bookmarkEnd w:id="0"/>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11</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22</w:t>
      </w:r>
      <w:r>
        <w:rPr>
          <w:rFonts w:hint="eastAsia" w:ascii="微软雅黑" w:hAnsi="微软雅黑" w:eastAsia="宋体" w:cs="宋体"/>
          <w:color w:val="000000"/>
          <w:kern w:val="0"/>
          <w:sz w:val="24"/>
          <w:szCs w:val="24"/>
        </w:rPr>
        <w:t>日</w:t>
      </w:r>
    </w:p>
    <w:p>
      <w:pPr>
        <w:jc w:val="left"/>
        <w:rPr>
          <w:rFonts w:hint="eastAsia"/>
          <w:sz w:val="24"/>
          <w:szCs w:val="28"/>
        </w:rPr>
      </w:pPr>
    </w:p>
    <w:p>
      <w:pPr>
        <w:jc w:val="left"/>
        <w:rPr>
          <w:rFonts w:hint="eastAsia"/>
          <w:sz w:val="24"/>
          <w:szCs w:val="28"/>
        </w:rPr>
      </w:pPr>
    </w:p>
    <w:p>
      <w:pPr>
        <w:jc w:val="left"/>
        <w:rPr>
          <w:rFonts w:ascii="方正小标宋_GBK" w:hAnsi="黑体" w:eastAsia="方正小标宋_GBK"/>
          <w:sz w:val="44"/>
          <w:szCs w:val="44"/>
        </w:rPr>
      </w:pPr>
      <w:r>
        <w:rPr>
          <w:rFonts w:hint="eastAsia"/>
          <w:sz w:val="24"/>
          <w:szCs w:val="28"/>
        </w:rPr>
        <w:t>附件一</w:t>
      </w: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rPr>
          <w:rFonts w:hint="eastAsia"/>
          <w:sz w:val="24"/>
          <w:szCs w:val="28"/>
        </w:rPr>
      </w:pPr>
    </w:p>
    <w:p>
      <w:pPr>
        <w:jc w:val="left"/>
        <w:rPr>
          <w:rFonts w:hint="eastAsia"/>
          <w:sz w:val="24"/>
          <w:szCs w:val="28"/>
        </w:rPr>
      </w:pP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A96E23B4"/>
    <w:multiLevelType w:val="singleLevel"/>
    <w:tmpl w:val="A96E23B4"/>
    <w:lvl w:ilvl="0" w:tentative="0">
      <w:start w:val="1"/>
      <w:numFmt w:val="decimal"/>
      <w:suff w:val="nothing"/>
      <w:lvlText w:val="%1、"/>
      <w:lvlJc w:val="left"/>
      <w:pPr>
        <w:ind w:left="960" w:leftChars="0" w:firstLine="0" w:firstLineChars="0"/>
      </w:pPr>
    </w:lvl>
  </w:abstractNum>
  <w:abstractNum w:abstractNumId="2">
    <w:nsid w:val="B25DB76F"/>
    <w:multiLevelType w:val="singleLevel"/>
    <w:tmpl w:val="B25DB76F"/>
    <w:lvl w:ilvl="0" w:tentative="0">
      <w:start w:val="1"/>
      <w:numFmt w:val="chineseCounting"/>
      <w:suff w:val="nothing"/>
      <w:lvlText w:val="%1、"/>
      <w:lvlJc w:val="left"/>
      <w:rPr>
        <w:rFonts w:hint="eastAsia"/>
      </w:rPr>
    </w:lvl>
  </w:abstractNum>
  <w:abstractNum w:abstractNumId="3">
    <w:nsid w:val="E8EE9FCF"/>
    <w:multiLevelType w:val="singleLevel"/>
    <w:tmpl w:val="E8EE9FCF"/>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OTNiMzQyYzliY2JkNDU5YmNkMGZiOWZmMGY5ZGEifQ=="/>
  </w:docVars>
  <w:rsids>
    <w:rsidRoot w:val="00C519D2"/>
    <w:rsid w:val="0005343A"/>
    <w:rsid w:val="0018300E"/>
    <w:rsid w:val="00241175"/>
    <w:rsid w:val="002567B6"/>
    <w:rsid w:val="00262ECD"/>
    <w:rsid w:val="002874B5"/>
    <w:rsid w:val="003A4DB8"/>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3AA4003"/>
    <w:rsid w:val="04A722F0"/>
    <w:rsid w:val="04B43B7D"/>
    <w:rsid w:val="04ED0627"/>
    <w:rsid w:val="04F03C97"/>
    <w:rsid w:val="05334303"/>
    <w:rsid w:val="0557196C"/>
    <w:rsid w:val="06B37672"/>
    <w:rsid w:val="079E3E7E"/>
    <w:rsid w:val="07D15982"/>
    <w:rsid w:val="07E5385B"/>
    <w:rsid w:val="080D27C6"/>
    <w:rsid w:val="092F1CF9"/>
    <w:rsid w:val="095850C2"/>
    <w:rsid w:val="0BCE4606"/>
    <w:rsid w:val="0BDA11FD"/>
    <w:rsid w:val="0CCC6D98"/>
    <w:rsid w:val="0DA90E87"/>
    <w:rsid w:val="0E3E58E2"/>
    <w:rsid w:val="0FCE59E1"/>
    <w:rsid w:val="103942A0"/>
    <w:rsid w:val="10686DD7"/>
    <w:rsid w:val="11360A73"/>
    <w:rsid w:val="11B12A00"/>
    <w:rsid w:val="13416BD2"/>
    <w:rsid w:val="14071BF1"/>
    <w:rsid w:val="152A4FA3"/>
    <w:rsid w:val="15EC04AB"/>
    <w:rsid w:val="15FA03BC"/>
    <w:rsid w:val="16322361"/>
    <w:rsid w:val="1701105E"/>
    <w:rsid w:val="17DC43F6"/>
    <w:rsid w:val="17F85233"/>
    <w:rsid w:val="185A3C0E"/>
    <w:rsid w:val="197B401F"/>
    <w:rsid w:val="1A246465"/>
    <w:rsid w:val="1A8707A2"/>
    <w:rsid w:val="1CA70C88"/>
    <w:rsid w:val="1CB735C0"/>
    <w:rsid w:val="1CC01D49"/>
    <w:rsid w:val="1D28001A"/>
    <w:rsid w:val="1D444728"/>
    <w:rsid w:val="1D8E02A5"/>
    <w:rsid w:val="1E834DA8"/>
    <w:rsid w:val="1F30765A"/>
    <w:rsid w:val="213351E0"/>
    <w:rsid w:val="227B6E3E"/>
    <w:rsid w:val="247B4B8D"/>
    <w:rsid w:val="24CA39F3"/>
    <w:rsid w:val="2519582D"/>
    <w:rsid w:val="264835FC"/>
    <w:rsid w:val="27B9381E"/>
    <w:rsid w:val="28DC43AF"/>
    <w:rsid w:val="29226266"/>
    <w:rsid w:val="2A6E7289"/>
    <w:rsid w:val="2A8F137B"/>
    <w:rsid w:val="2C5D1363"/>
    <w:rsid w:val="2D341A28"/>
    <w:rsid w:val="2E884DBD"/>
    <w:rsid w:val="2FE06533"/>
    <w:rsid w:val="2FFE4C0B"/>
    <w:rsid w:val="30B579BF"/>
    <w:rsid w:val="3264169D"/>
    <w:rsid w:val="32C4213C"/>
    <w:rsid w:val="33F95E15"/>
    <w:rsid w:val="34321A2F"/>
    <w:rsid w:val="354E7E5B"/>
    <w:rsid w:val="358362DE"/>
    <w:rsid w:val="365732C7"/>
    <w:rsid w:val="369D6F2B"/>
    <w:rsid w:val="373B10F5"/>
    <w:rsid w:val="39167F2F"/>
    <w:rsid w:val="391B340B"/>
    <w:rsid w:val="39396CB4"/>
    <w:rsid w:val="399C796E"/>
    <w:rsid w:val="3A296D28"/>
    <w:rsid w:val="3C522566"/>
    <w:rsid w:val="3D7A4FC4"/>
    <w:rsid w:val="3E09759C"/>
    <w:rsid w:val="3E3D2DA2"/>
    <w:rsid w:val="3F973BC9"/>
    <w:rsid w:val="3FF97565"/>
    <w:rsid w:val="3FFC13DB"/>
    <w:rsid w:val="40295CD4"/>
    <w:rsid w:val="40F06CDF"/>
    <w:rsid w:val="41EB4746"/>
    <w:rsid w:val="42837205"/>
    <w:rsid w:val="43F81C45"/>
    <w:rsid w:val="43FE4C25"/>
    <w:rsid w:val="461865CE"/>
    <w:rsid w:val="461A3D58"/>
    <w:rsid w:val="462705C0"/>
    <w:rsid w:val="46603AD2"/>
    <w:rsid w:val="477F442B"/>
    <w:rsid w:val="499406B5"/>
    <w:rsid w:val="4A8C758B"/>
    <w:rsid w:val="4B1650A7"/>
    <w:rsid w:val="4B6B71A0"/>
    <w:rsid w:val="4DF42EE6"/>
    <w:rsid w:val="4F5C4EF8"/>
    <w:rsid w:val="4FA16895"/>
    <w:rsid w:val="52494FE1"/>
    <w:rsid w:val="52C743AF"/>
    <w:rsid w:val="53816BBC"/>
    <w:rsid w:val="55070857"/>
    <w:rsid w:val="559A14A9"/>
    <w:rsid w:val="56042679"/>
    <w:rsid w:val="567D422C"/>
    <w:rsid w:val="56936B3D"/>
    <w:rsid w:val="57917F8F"/>
    <w:rsid w:val="59945B14"/>
    <w:rsid w:val="59C43AEC"/>
    <w:rsid w:val="5B553FF2"/>
    <w:rsid w:val="5BAA57CE"/>
    <w:rsid w:val="5C583699"/>
    <w:rsid w:val="5C7C618F"/>
    <w:rsid w:val="5CB75A08"/>
    <w:rsid w:val="5D9B1B67"/>
    <w:rsid w:val="5DEA2E9B"/>
    <w:rsid w:val="604162CA"/>
    <w:rsid w:val="606F72DB"/>
    <w:rsid w:val="637C5F97"/>
    <w:rsid w:val="639C2F58"/>
    <w:rsid w:val="64487C27"/>
    <w:rsid w:val="65795B9C"/>
    <w:rsid w:val="66090303"/>
    <w:rsid w:val="666F7052"/>
    <w:rsid w:val="66C93DB8"/>
    <w:rsid w:val="67D6406E"/>
    <w:rsid w:val="67D839B8"/>
    <w:rsid w:val="68303B1D"/>
    <w:rsid w:val="6A3C1FDC"/>
    <w:rsid w:val="6B594E10"/>
    <w:rsid w:val="6BDD77EF"/>
    <w:rsid w:val="6DA01DBE"/>
    <w:rsid w:val="6EB20ABF"/>
    <w:rsid w:val="6F370185"/>
    <w:rsid w:val="6FF11ABB"/>
    <w:rsid w:val="704856ED"/>
    <w:rsid w:val="707B416A"/>
    <w:rsid w:val="726A16B0"/>
    <w:rsid w:val="729606F7"/>
    <w:rsid w:val="729624A5"/>
    <w:rsid w:val="73C8189B"/>
    <w:rsid w:val="746F1200"/>
    <w:rsid w:val="75022E6C"/>
    <w:rsid w:val="76982C90"/>
    <w:rsid w:val="76CC0B8C"/>
    <w:rsid w:val="775A6197"/>
    <w:rsid w:val="77DA6BAB"/>
    <w:rsid w:val="79951709"/>
    <w:rsid w:val="7A951295"/>
    <w:rsid w:val="7ADB75EF"/>
    <w:rsid w:val="7AE55D78"/>
    <w:rsid w:val="7AEF5036"/>
    <w:rsid w:val="7D162B61"/>
    <w:rsid w:val="7D562F5D"/>
    <w:rsid w:val="7D6F771F"/>
    <w:rsid w:val="7E9F26E2"/>
    <w:rsid w:val="7F8F6BFA"/>
    <w:rsid w:val="7FF627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1824</Words>
  <Characters>1915</Characters>
  <Lines>15</Lines>
  <Paragraphs>4</Paragraphs>
  <TotalTime>7</TotalTime>
  <ScaleCrop>false</ScaleCrop>
  <LinksUpToDate>false</LinksUpToDate>
  <CharactersWithSpaces>2085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2023-11-22T00:04:12Z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DBA686AE4DE54D898818AB6F7BB1E61E_13</vt:lpwstr>
  </property>
</Properties>
</file>