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311F18" w:rsidRPr="00311F1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核心服务器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311F18" w:rsidRPr="00311F1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核心服务器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09F" w:rsidRDefault="0079409F" w:rsidP="0068282F">
      <w:r>
        <w:separator/>
      </w:r>
    </w:p>
  </w:endnote>
  <w:endnote w:type="continuationSeparator" w:id="0">
    <w:p w:rsidR="0079409F" w:rsidRDefault="0079409F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09F" w:rsidRDefault="0079409F" w:rsidP="0068282F">
      <w:r>
        <w:separator/>
      </w:r>
    </w:p>
  </w:footnote>
  <w:footnote w:type="continuationSeparator" w:id="0">
    <w:p w:rsidR="0079409F" w:rsidRDefault="0079409F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11F18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43025"/>
    <w:rsid w:val="0078063E"/>
    <w:rsid w:val="00780C0C"/>
    <w:rsid w:val="0079409F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2019-10-11T02:06:00Z</dcterms:modified>
</cp:coreProperties>
</file>