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22" w:rsidRPr="00967BB2" w:rsidRDefault="002967E3" w:rsidP="000A513C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1906</w:t>
      </w:r>
      <w:r w:rsidR="00025986">
        <w:rPr>
          <w:rFonts w:ascii="黑体" w:eastAsia="黑体" w:hAnsi="隶书" w:hint="eastAsia"/>
          <w:b/>
          <w:color w:val="000000"/>
          <w:sz w:val="36"/>
        </w:rPr>
        <w:t>20011</w:t>
      </w:r>
      <w:r w:rsidR="000A513C">
        <w:rPr>
          <w:rFonts w:ascii="黑体" w:eastAsia="黑体" w:hAnsi="隶书" w:hint="eastAsia"/>
          <w:b/>
          <w:color w:val="000000"/>
          <w:sz w:val="36"/>
        </w:rPr>
        <w:t>/</w:t>
      </w:r>
      <w:r w:rsidR="00EF35B0">
        <w:rPr>
          <w:rFonts w:ascii="黑体" w:eastAsia="黑体" w:hAnsi="隶书" w:hint="eastAsia"/>
          <w:b/>
          <w:color w:val="000000"/>
          <w:sz w:val="36"/>
        </w:rPr>
        <w:t>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1265C5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025986">
        <w:rPr>
          <w:rFonts w:ascii="黑体" w:eastAsia="黑体" w:hAnsi="隶书" w:hint="eastAsia"/>
          <w:b/>
          <w:color w:val="000000"/>
          <w:sz w:val="36"/>
        </w:rPr>
        <w:t>显微镜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025986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显微镜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5560DF" w:rsidRPr="00B14C2B" w:rsidRDefault="00916E69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5560DF" w:rsidRPr="00555C9C" w:rsidRDefault="002967E3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</w:t>
            </w:r>
            <w:r w:rsidR="0029085D">
              <w:rPr>
                <w:rFonts w:ascii="宋体" w:hAnsi="宋体" w:cs="宋体" w:hint="eastAsia"/>
                <w:sz w:val="24"/>
                <w:szCs w:val="24"/>
              </w:rPr>
              <w:t>：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32D42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632D42" w:rsidRDefault="002967E3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632D42" w:rsidRDefault="002C3D24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LED光源</w:t>
            </w:r>
            <w:r w:rsidR="00DE55E6"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</w:tc>
        <w:tc>
          <w:tcPr>
            <w:tcW w:w="2693" w:type="dxa"/>
            <w:vAlign w:val="center"/>
          </w:tcPr>
          <w:p w:rsidR="00632D42" w:rsidRDefault="00632D42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32D42" w:rsidRDefault="00632D42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32D42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632D42" w:rsidRDefault="002967E3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632D42" w:rsidRDefault="002C3D24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可自动调光</w:t>
            </w:r>
            <w:r w:rsidR="00DE55E6"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</w:tc>
        <w:tc>
          <w:tcPr>
            <w:tcW w:w="2693" w:type="dxa"/>
            <w:vAlign w:val="center"/>
          </w:tcPr>
          <w:p w:rsidR="00632D42" w:rsidRDefault="00632D42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32D42" w:rsidRDefault="00632D42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967E3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2967E3" w:rsidRDefault="002967E3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2967E3" w:rsidRDefault="002C3D24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目镜俯仰角可调节</w:t>
            </w:r>
            <w:r w:rsidR="00DE55E6"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</w:tc>
        <w:tc>
          <w:tcPr>
            <w:tcW w:w="2693" w:type="dxa"/>
            <w:vAlign w:val="center"/>
          </w:tcPr>
          <w:p w:rsidR="002967E3" w:rsidRDefault="002967E3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967E3" w:rsidRDefault="002967E3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967E3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2967E3" w:rsidRDefault="002967E3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1.4</w:t>
            </w:r>
          </w:p>
        </w:tc>
        <w:tc>
          <w:tcPr>
            <w:tcW w:w="4394" w:type="dxa"/>
            <w:vAlign w:val="center"/>
          </w:tcPr>
          <w:p w:rsidR="002967E3" w:rsidRDefault="002C3D24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低位载物台</w:t>
            </w:r>
            <w:r w:rsidR="00475ED4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2693" w:type="dxa"/>
            <w:vAlign w:val="center"/>
          </w:tcPr>
          <w:p w:rsidR="002967E3" w:rsidRDefault="002967E3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967E3" w:rsidRDefault="002967E3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67A82" w:rsidRDefault="00667A82" w:rsidP="00667A82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</w:p>
    <w:p w:rsidR="00667A82" w:rsidRPr="00967BB2" w:rsidRDefault="009C000D" w:rsidP="00667A82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667A82">
        <w:rPr>
          <w:rFonts w:ascii="黑体" w:eastAsia="黑体" w:hAnsi="隶书" w:hint="eastAsia"/>
          <w:b/>
          <w:color w:val="000000"/>
          <w:sz w:val="36"/>
        </w:rPr>
        <w:t>906</w:t>
      </w:r>
      <w:r w:rsidR="00C0230E">
        <w:rPr>
          <w:rFonts w:ascii="黑体" w:eastAsia="黑体" w:hAnsi="隶书" w:hint="eastAsia"/>
          <w:b/>
          <w:color w:val="000000"/>
          <w:sz w:val="36"/>
        </w:rPr>
        <w:t>20011</w:t>
      </w:r>
      <w:r w:rsidR="00667A82">
        <w:rPr>
          <w:rFonts w:ascii="黑体" w:eastAsia="黑体" w:hAnsi="隶书" w:hint="eastAsia"/>
          <w:b/>
          <w:color w:val="000000"/>
          <w:sz w:val="36"/>
        </w:rPr>
        <w:t>/0</w:t>
      </w:r>
      <w:r w:rsidR="005C570F">
        <w:rPr>
          <w:rFonts w:ascii="黑体" w:eastAsia="黑体" w:hAnsi="隶书" w:hint="eastAsia"/>
          <w:b/>
          <w:color w:val="000000"/>
          <w:sz w:val="36"/>
        </w:rPr>
        <w:t>2</w:t>
      </w:r>
      <w:r w:rsidR="00667A82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C0230E">
        <w:rPr>
          <w:rFonts w:ascii="黑体" w:eastAsia="黑体" w:hAnsi="隶书" w:hint="eastAsia"/>
          <w:b/>
          <w:color w:val="000000"/>
          <w:sz w:val="36"/>
        </w:rPr>
        <w:t>普通显微镜</w:t>
      </w:r>
      <w:r w:rsidR="00667A8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667A82" w:rsidRPr="004427B7" w:rsidRDefault="00667A82" w:rsidP="00667A82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2C3D24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普通显微镜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667A82" w:rsidTr="00E15239">
        <w:trPr>
          <w:trHeight w:val="510"/>
          <w:jc w:val="center"/>
        </w:trPr>
        <w:tc>
          <w:tcPr>
            <w:tcW w:w="964" w:type="dxa"/>
            <w:vAlign w:val="center"/>
          </w:tcPr>
          <w:p w:rsidR="00667A82" w:rsidRDefault="00667A82" w:rsidP="00E152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667A82" w:rsidRDefault="00667A82" w:rsidP="00E152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667A82" w:rsidRDefault="00667A82" w:rsidP="00E152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667A82" w:rsidRDefault="00667A82" w:rsidP="00E152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667A82" w:rsidTr="00E15239">
        <w:trPr>
          <w:trHeight w:val="384"/>
          <w:jc w:val="center"/>
        </w:trPr>
        <w:tc>
          <w:tcPr>
            <w:tcW w:w="964" w:type="dxa"/>
            <w:vAlign w:val="center"/>
          </w:tcPr>
          <w:p w:rsidR="00667A82" w:rsidRPr="00B14C2B" w:rsidRDefault="00667A82" w:rsidP="00E15239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667A82" w:rsidRPr="00555C9C" w:rsidRDefault="00667A82" w:rsidP="00E15239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693" w:type="dxa"/>
            <w:vAlign w:val="center"/>
          </w:tcPr>
          <w:p w:rsidR="00667A82" w:rsidRDefault="00667A82" w:rsidP="00E1523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67A82" w:rsidRDefault="00667A82" w:rsidP="00E1523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67A82" w:rsidTr="00E15239">
        <w:trPr>
          <w:trHeight w:val="384"/>
          <w:jc w:val="center"/>
        </w:trPr>
        <w:tc>
          <w:tcPr>
            <w:tcW w:w="964" w:type="dxa"/>
            <w:vAlign w:val="center"/>
          </w:tcPr>
          <w:p w:rsidR="00667A82" w:rsidRDefault="002C3D24" w:rsidP="00E15239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667A82" w:rsidRDefault="002C3D24" w:rsidP="0030718D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普通光学显微镜</w:t>
            </w:r>
          </w:p>
        </w:tc>
        <w:tc>
          <w:tcPr>
            <w:tcW w:w="2693" w:type="dxa"/>
            <w:vAlign w:val="center"/>
          </w:tcPr>
          <w:p w:rsidR="00667A82" w:rsidRDefault="00667A82" w:rsidP="00E1523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67A82" w:rsidRDefault="00667A82" w:rsidP="00E15239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67A82" w:rsidRDefault="00667A82" w:rsidP="00667A82">
      <w:pPr>
        <w:widowControl/>
        <w:rPr>
          <w:rFonts w:ascii="黑体" w:eastAsia="黑体" w:hAnsi="隶书"/>
          <w:b/>
          <w:color w:val="000000"/>
          <w:sz w:val="36"/>
        </w:rPr>
      </w:pPr>
    </w:p>
    <w:p w:rsidR="005F17D5" w:rsidRPr="00967BB2" w:rsidRDefault="009C000D" w:rsidP="005F17D5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5F17D5">
        <w:rPr>
          <w:rFonts w:ascii="黑体" w:eastAsia="黑体" w:hAnsi="隶书" w:hint="eastAsia"/>
          <w:b/>
          <w:color w:val="000000"/>
          <w:sz w:val="36"/>
        </w:rPr>
        <w:t>90620011/03    超声生物显微镜基本要求</w:t>
      </w:r>
    </w:p>
    <w:p w:rsidR="005F17D5" w:rsidRPr="004427B7" w:rsidRDefault="005F17D5" w:rsidP="005F17D5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超声生物显微镜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F17D5" w:rsidTr="00AC1343">
        <w:trPr>
          <w:trHeight w:val="510"/>
          <w:jc w:val="center"/>
        </w:trPr>
        <w:tc>
          <w:tcPr>
            <w:tcW w:w="964" w:type="dxa"/>
            <w:vAlign w:val="center"/>
          </w:tcPr>
          <w:p w:rsidR="005F17D5" w:rsidRDefault="005F17D5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F17D5" w:rsidRDefault="005F17D5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F17D5" w:rsidRDefault="005F17D5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F17D5" w:rsidRDefault="005F17D5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F17D5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5F17D5" w:rsidRPr="00B14C2B" w:rsidRDefault="005F17D5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5F17D5" w:rsidRPr="00555C9C" w:rsidRDefault="005F17D5" w:rsidP="00AC134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693" w:type="dxa"/>
            <w:vAlign w:val="center"/>
          </w:tcPr>
          <w:p w:rsidR="005F17D5" w:rsidRDefault="005F17D5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F17D5" w:rsidRDefault="005F17D5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F17D5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5F17D5" w:rsidRDefault="00E14393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F17D5" w:rsidRPr="00E14393" w:rsidRDefault="00E14393" w:rsidP="00E14393">
            <w:pPr>
              <w:snapToGrid w:val="0"/>
              <w:spacing w:line="3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超声传感器中心频率：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50MHz/35MHz</w:t>
            </w:r>
          </w:p>
        </w:tc>
        <w:tc>
          <w:tcPr>
            <w:tcW w:w="2693" w:type="dxa"/>
            <w:vAlign w:val="center"/>
          </w:tcPr>
          <w:p w:rsidR="005F17D5" w:rsidRDefault="005F17D5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F17D5" w:rsidRDefault="005F17D5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F17D5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5F17D5" w:rsidRDefault="00E14393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5F17D5" w:rsidRPr="00E14393" w:rsidRDefault="00E14393" w:rsidP="00E14393">
            <w:pPr>
              <w:snapToGrid w:val="0"/>
              <w:spacing w:line="3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扫描方式：采用线性、无失真、宽视野的扫描方式</w:t>
            </w:r>
            <w:r>
              <w:rPr>
                <w:rFonts w:ascii="宋体" w:cs="宋体"/>
                <w:color w:val="000000"/>
                <w:sz w:val="24"/>
                <w:szCs w:val="24"/>
              </w:rPr>
              <w:t>,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可同时显示两侧房角</w:t>
            </w:r>
          </w:p>
        </w:tc>
        <w:tc>
          <w:tcPr>
            <w:tcW w:w="2693" w:type="dxa"/>
            <w:vAlign w:val="center"/>
          </w:tcPr>
          <w:p w:rsidR="005F17D5" w:rsidRDefault="005F17D5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F17D5" w:rsidRDefault="005F17D5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F17D5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5F17D5" w:rsidRDefault="00E14393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5F17D5" w:rsidRPr="00E14393" w:rsidRDefault="00E14393" w:rsidP="00E14393">
            <w:pPr>
              <w:snapToGrid w:val="0"/>
              <w:spacing w:line="3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扫描范围：</w:t>
            </w:r>
            <w:r>
              <w:rPr>
                <w:rFonts w:ascii="宋体" w:hAnsi="宋体" w:cs="宋体"/>
                <w:sz w:val="24"/>
                <w:szCs w:val="24"/>
              </w:rPr>
              <w:t>17mm*10mm ;10mm*6.5mm</w:t>
            </w:r>
          </w:p>
        </w:tc>
        <w:tc>
          <w:tcPr>
            <w:tcW w:w="2693" w:type="dxa"/>
            <w:vAlign w:val="center"/>
          </w:tcPr>
          <w:p w:rsidR="005F17D5" w:rsidRDefault="005F17D5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F17D5" w:rsidRDefault="005F17D5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393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E14393" w:rsidRDefault="00E14393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1.4</w:t>
            </w:r>
          </w:p>
        </w:tc>
        <w:tc>
          <w:tcPr>
            <w:tcW w:w="4394" w:type="dxa"/>
            <w:vAlign w:val="center"/>
          </w:tcPr>
          <w:p w:rsidR="00E14393" w:rsidRPr="00E14393" w:rsidRDefault="00E14393" w:rsidP="00E14393">
            <w:pPr>
              <w:snapToGrid w:val="0"/>
              <w:spacing w:line="300" w:lineRule="exact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探测深度</w:t>
            </w:r>
            <w:r>
              <w:rPr>
                <w:rFonts w:ascii="宋体" w:hAnsi="宋体" w:cs="宋体"/>
                <w:sz w:val="24"/>
                <w:szCs w:val="24"/>
              </w:rPr>
              <w:t>: 35MHz</w:t>
            </w:r>
            <w:r>
              <w:rPr>
                <w:rFonts w:ascii="宋体" w:hAnsi="宋体" w:cs="宋体" w:hint="eastAsia"/>
                <w:sz w:val="24"/>
                <w:szCs w:val="24"/>
              </w:rPr>
              <w:t>探测深度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sz w:val="24"/>
                <w:szCs w:val="24"/>
              </w:rPr>
              <w:t>6mm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>
              <w:rPr>
                <w:rFonts w:ascii="宋体" w:hAnsi="宋体" w:cs="宋体"/>
                <w:sz w:val="24"/>
                <w:szCs w:val="24"/>
              </w:rPr>
              <w:t>50MHz</w:t>
            </w:r>
            <w:r>
              <w:rPr>
                <w:rFonts w:ascii="宋体" w:hAnsi="宋体" w:cs="宋体" w:hint="eastAsia"/>
                <w:sz w:val="24"/>
                <w:szCs w:val="24"/>
              </w:rPr>
              <w:t>探测深度</w:t>
            </w:r>
            <w:r>
              <w:rPr>
                <w:rFonts w:ascii="Arial" w:hAnsi="Arial" w:cs="Arial"/>
                <w:sz w:val="24"/>
                <w:szCs w:val="24"/>
              </w:rPr>
              <w:t>≥5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</w:p>
        </w:tc>
        <w:tc>
          <w:tcPr>
            <w:tcW w:w="2693" w:type="dxa"/>
            <w:vAlign w:val="center"/>
          </w:tcPr>
          <w:p w:rsidR="00E14393" w:rsidRDefault="00E14393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14393" w:rsidRDefault="00E14393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393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E14393" w:rsidRDefault="00E14393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1.5</w:t>
            </w:r>
          </w:p>
        </w:tc>
        <w:tc>
          <w:tcPr>
            <w:tcW w:w="4394" w:type="dxa"/>
            <w:vAlign w:val="center"/>
          </w:tcPr>
          <w:p w:rsidR="00E14393" w:rsidRDefault="00E14393" w:rsidP="00E14393">
            <w:pPr>
              <w:snapToGrid w:val="0"/>
              <w:spacing w:line="300" w:lineRule="exact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分辨力：</w:t>
            </w:r>
            <w:r>
              <w:rPr>
                <w:rFonts w:ascii="宋体" w:hAnsi="宋体" w:cs="宋体"/>
                <w:sz w:val="24"/>
                <w:szCs w:val="24"/>
              </w:rPr>
              <w:t>35MHz</w:t>
            </w:r>
            <w:r>
              <w:rPr>
                <w:rFonts w:ascii="宋体" w:hAnsi="宋体" w:cs="宋体" w:hint="eastAsia"/>
                <w:sz w:val="24"/>
                <w:szCs w:val="24"/>
              </w:rPr>
              <w:t>轴向分辨力</w:t>
            </w:r>
            <w:r>
              <w:rPr>
                <w:rFonts w:ascii="Arial" w:hAnsi="Arial" w:cs="Arial"/>
                <w:sz w:val="24"/>
                <w:szCs w:val="24"/>
              </w:rPr>
              <w:t>≤0.1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>
              <w:rPr>
                <w:rFonts w:ascii="宋体" w:hAnsi="宋体" w:cs="宋体"/>
                <w:sz w:val="24"/>
                <w:szCs w:val="24"/>
              </w:rPr>
              <w:t>35MHz</w:t>
            </w:r>
            <w:r>
              <w:rPr>
                <w:rFonts w:ascii="宋体" w:hAnsi="宋体" w:cs="宋体" w:hint="eastAsia"/>
                <w:sz w:val="24"/>
                <w:szCs w:val="24"/>
              </w:rPr>
              <w:t>侧向分辨力</w:t>
            </w:r>
            <w:r>
              <w:rPr>
                <w:rFonts w:ascii="Arial" w:hAnsi="Arial" w:cs="Arial"/>
                <w:sz w:val="24"/>
                <w:szCs w:val="24"/>
              </w:rPr>
              <w:t>≤0.15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  <w:p w:rsidR="00E14393" w:rsidRPr="00E14393" w:rsidRDefault="00E14393" w:rsidP="00E14393">
            <w:pPr>
              <w:snapToGrid w:val="0"/>
              <w:spacing w:line="300" w:lineRule="exact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50MHz</w:t>
            </w:r>
            <w:r>
              <w:rPr>
                <w:rFonts w:ascii="宋体" w:hAnsi="宋体" w:cs="宋体" w:hint="eastAsia"/>
                <w:sz w:val="24"/>
                <w:szCs w:val="24"/>
              </w:rPr>
              <w:t>轴向分辨力</w:t>
            </w:r>
            <w:r>
              <w:rPr>
                <w:rFonts w:ascii="Arial" w:hAnsi="Arial" w:cs="Arial"/>
                <w:sz w:val="24"/>
                <w:szCs w:val="24"/>
              </w:rPr>
              <w:t>≤0.05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>
              <w:rPr>
                <w:rFonts w:ascii="宋体" w:hAnsi="宋体" w:cs="宋体"/>
                <w:sz w:val="24"/>
                <w:szCs w:val="24"/>
              </w:rPr>
              <w:t>50MHz</w:t>
            </w:r>
            <w:r>
              <w:rPr>
                <w:rFonts w:ascii="宋体" w:hAnsi="宋体" w:cs="宋体" w:hint="eastAsia"/>
                <w:sz w:val="24"/>
                <w:szCs w:val="24"/>
              </w:rPr>
              <w:t>侧向分辨力</w:t>
            </w:r>
            <w:r>
              <w:rPr>
                <w:rFonts w:ascii="Arial" w:hAnsi="Arial" w:cs="Arial"/>
                <w:sz w:val="24"/>
                <w:szCs w:val="24"/>
              </w:rPr>
              <w:t>≤0.1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</w:p>
        </w:tc>
        <w:tc>
          <w:tcPr>
            <w:tcW w:w="2693" w:type="dxa"/>
            <w:vAlign w:val="center"/>
          </w:tcPr>
          <w:p w:rsidR="00E14393" w:rsidRDefault="00E14393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14393" w:rsidRDefault="00E14393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393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E14393" w:rsidRDefault="00E14393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1.6</w:t>
            </w:r>
          </w:p>
        </w:tc>
        <w:tc>
          <w:tcPr>
            <w:tcW w:w="4394" w:type="dxa"/>
            <w:vAlign w:val="center"/>
          </w:tcPr>
          <w:p w:rsidR="00E14393" w:rsidRPr="00E14393" w:rsidRDefault="00E14393" w:rsidP="00E14393">
            <w:pPr>
              <w:snapToGrid w:val="0"/>
              <w:spacing w:line="300" w:lineRule="exact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几何位置精度；纵向几何位置精度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5%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；横向几何位置精度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≤10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93" w:type="dxa"/>
            <w:vAlign w:val="center"/>
          </w:tcPr>
          <w:p w:rsidR="00E14393" w:rsidRDefault="00E14393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14393" w:rsidRDefault="00E14393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393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E14393" w:rsidRDefault="00E14393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4394" w:type="dxa"/>
            <w:vAlign w:val="center"/>
          </w:tcPr>
          <w:p w:rsidR="00E14393" w:rsidRPr="00E14393" w:rsidRDefault="00E14393" w:rsidP="00E14393">
            <w:pPr>
              <w:snapToGrid w:val="0"/>
              <w:spacing w:line="300" w:lineRule="exact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多维带阻尼精确定位机械臂</w:t>
            </w:r>
          </w:p>
        </w:tc>
        <w:tc>
          <w:tcPr>
            <w:tcW w:w="2693" w:type="dxa"/>
            <w:vAlign w:val="center"/>
          </w:tcPr>
          <w:p w:rsidR="00E14393" w:rsidRDefault="00E14393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14393" w:rsidRDefault="00E14393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393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E14393" w:rsidRDefault="00E14393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1.8</w:t>
            </w:r>
          </w:p>
        </w:tc>
        <w:tc>
          <w:tcPr>
            <w:tcW w:w="4394" w:type="dxa"/>
            <w:vAlign w:val="center"/>
          </w:tcPr>
          <w:p w:rsidR="00E14393" w:rsidRPr="00E14393" w:rsidRDefault="00E14393" w:rsidP="00E14393">
            <w:pPr>
              <w:spacing w:before="100" w:beforeAutospacing="1" w:after="100" w:afterAutospacing="1" w:line="390" w:lineRule="atLeast"/>
              <w:rPr>
                <w:rFonts w:ascii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系统性能：拥有专用独立</w:t>
            </w:r>
            <w:r>
              <w:rPr>
                <w:rFonts w:ascii="宋体" w:hAnsi="宋体" w:cs="宋体"/>
                <w:sz w:val="24"/>
                <w:szCs w:val="24"/>
              </w:rPr>
              <w:t>50um</w:t>
            </w:r>
            <w:r>
              <w:rPr>
                <w:rFonts w:ascii="宋体" w:hAnsi="宋体" w:cs="宋体" w:hint="eastAsia"/>
                <w:sz w:val="24"/>
                <w:szCs w:val="24"/>
              </w:rPr>
              <w:t>超声放大系统使眼前节图像更清晰</w:t>
            </w:r>
          </w:p>
        </w:tc>
        <w:tc>
          <w:tcPr>
            <w:tcW w:w="2693" w:type="dxa"/>
            <w:vAlign w:val="center"/>
          </w:tcPr>
          <w:p w:rsidR="00E14393" w:rsidRDefault="00E14393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14393" w:rsidRDefault="00E14393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D862ED" w:rsidRDefault="00D862ED" w:rsidP="005F17D5">
      <w:pPr>
        <w:widowControl/>
        <w:rPr>
          <w:rFonts w:ascii="黑体" w:eastAsia="黑体" w:hAnsi="隶书"/>
          <w:b/>
          <w:color w:val="000000"/>
          <w:sz w:val="36"/>
        </w:rPr>
      </w:pPr>
    </w:p>
    <w:p w:rsidR="0023605A" w:rsidRPr="00967BB2" w:rsidRDefault="009C000D" w:rsidP="0023605A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23605A">
        <w:rPr>
          <w:rFonts w:ascii="黑体" w:eastAsia="黑体" w:hAnsi="隶书" w:hint="eastAsia"/>
          <w:b/>
          <w:color w:val="000000"/>
          <w:sz w:val="36"/>
        </w:rPr>
        <w:t>90620011/0</w:t>
      </w:r>
      <w:r w:rsidR="002055EB">
        <w:rPr>
          <w:rFonts w:ascii="黑体" w:eastAsia="黑体" w:hAnsi="隶书" w:hint="eastAsia"/>
          <w:b/>
          <w:color w:val="000000"/>
          <w:sz w:val="36"/>
        </w:rPr>
        <w:t>4</w:t>
      </w:r>
      <w:r w:rsidR="0023605A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2055EB">
        <w:rPr>
          <w:rFonts w:ascii="黑体" w:eastAsia="黑体" w:hAnsi="隶书" w:hint="eastAsia"/>
          <w:b/>
          <w:color w:val="000000"/>
          <w:sz w:val="36"/>
        </w:rPr>
        <w:t>频谱仪</w:t>
      </w:r>
      <w:r w:rsidR="0023605A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23605A" w:rsidRPr="004427B7" w:rsidRDefault="0023605A" w:rsidP="0023605A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2055EB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频谱仪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23605A" w:rsidTr="00AC1343">
        <w:trPr>
          <w:trHeight w:val="510"/>
          <w:jc w:val="center"/>
        </w:trPr>
        <w:tc>
          <w:tcPr>
            <w:tcW w:w="964" w:type="dxa"/>
            <w:vAlign w:val="center"/>
          </w:tcPr>
          <w:p w:rsidR="0023605A" w:rsidRDefault="0023605A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23605A" w:rsidRDefault="0023605A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23605A" w:rsidRDefault="0023605A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23605A" w:rsidRDefault="0023605A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23605A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23605A" w:rsidRPr="00B14C2B" w:rsidRDefault="0023605A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23605A" w:rsidRPr="00555C9C" w:rsidRDefault="0023605A" w:rsidP="00AC134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693" w:type="dxa"/>
            <w:vAlign w:val="center"/>
          </w:tcPr>
          <w:p w:rsidR="0023605A" w:rsidRDefault="0023605A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3605A" w:rsidRDefault="0023605A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3605A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23605A" w:rsidRDefault="002C3D24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23605A" w:rsidRDefault="007012A1" w:rsidP="00AC134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可满足理疗频谱治疗</w:t>
            </w:r>
          </w:p>
        </w:tc>
        <w:tc>
          <w:tcPr>
            <w:tcW w:w="2693" w:type="dxa"/>
            <w:vAlign w:val="center"/>
          </w:tcPr>
          <w:p w:rsidR="0023605A" w:rsidRDefault="0023605A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3605A" w:rsidRDefault="0023605A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7012A1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7012A1" w:rsidRDefault="007012A1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7012A1" w:rsidRDefault="007012A1" w:rsidP="00AC134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设备稳定性好，具有良好的售后服务</w:t>
            </w:r>
          </w:p>
        </w:tc>
        <w:tc>
          <w:tcPr>
            <w:tcW w:w="2693" w:type="dxa"/>
            <w:vAlign w:val="center"/>
          </w:tcPr>
          <w:p w:rsidR="007012A1" w:rsidRDefault="007012A1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7012A1" w:rsidRDefault="007012A1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3605A" w:rsidRDefault="0023605A" w:rsidP="0023605A">
      <w:pPr>
        <w:widowControl/>
        <w:rPr>
          <w:rFonts w:ascii="黑体" w:eastAsia="黑体" w:hAnsi="隶书"/>
          <w:b/>
          <w:color w:val="000000"/>
          <w:sz w:val="36"/>
        </w:rPr>
      </w:pPr>
    </w:p>
    <w:p w:rsidR="004B2E96" w:rsidRPr="00967BB2" w:rsidRDefault="009C000D" w:rsidP="004B2E96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4B2E96">
        <w:rPr>
          <w:rFonts w:ascii="黑体" w:eastAsia="黑体" w:hAnsi="隶书" w:hint="eastAsia"/>
          <w:b/>
          <w:color w:val="000000"/>
          <w:sz w:val="36"/>
        </w:rPr>
        <w:t xml:space="preserve">90620011/05    </w:t>
      </w:r>
      <w:r w:rsidR="00302FB0">
        <w:rPr>
          <w:rFonts w:ascii="黑体" w:eastAsia="黑体" w:hAnsi="隶书" w:hint="eastAsia"/>
          <w:b/>
          <w:color w:val="000000"/>
          <w:sz w:val="36"/>
        </w:rPr>
        <w:t>医用冰箱</w:t>
      </w:r>
      <w:r w:rsidR="004B2E96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4B2E96" w:rsidRPr="004427B7" w:rsidRDefault="004B2E96" w:rsidP="004B2E96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302FB0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医用冰箱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4B2E96" w:rsidTr="00AC1343">
        <w:trPr>
          <w:trHeight w:val="510"/>
          <w:jc w:val="center"/>
        </w:trPr>
        <w:tc>
          <w:tcPr>
            <w:tcW w:w="964" w:type="dxa"/>
            <w:vAlign w:val="center"/>
          </w:tcPr>
          <w:p w:rsidR="004B2E96" w:rsidRDefault="004B2E96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4B2E96" w:rsidRDefault="004B2E96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4B2E96" w:rsidRDefault="004B2E96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4B2E96" w:rsidRDefault="004B2E96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4B2E96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4B2E96" w:rsidRPr="00B14C2B" w:rsidRDefault="004B2E96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4B2E96" w:rsidRPr="00555C9C" w:rsidRDefault="004B2E96" w:rsidP="00AC134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693" w:type="dxa"/>
            <w:vAlign w:val="center"/>
          </w:tcPr>
          <w:p w:rsidR="004B2E96" w:rsidRDefault="004B2E96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4B2E96" w:rsidRDefault="004B2E96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B2E96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4B2E96" w:rsidRDefault="002C3D24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4B2E96" w:rsidRDefault="002C3D24" w:rsidP="00AC134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可用于药库临床试验药物存放</w:t>
            </w:r>
          </w:p>
        </w:tc>
        <w:tc>
          <w:tcPr>
            <w:tcW w:w="2693" w:type="dxa"/>
            <w:vAlign w:val="center"/>
          </w:tcPr>
          <w:p w:rsidR="004B2E96" w:rsidRDefault="004B2E96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4B2E96" w:rsidRDefault="004B2E96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B2E96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4B2E96" w:rsidRDefault="0025628B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4B2E96" w:rsidRDefault="0025628B" w:rsidP="00AC134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可用于存放I期临床存放生物样本</w:t>
            </w:r>
          </w:p>
        </w:tc>
        <w:tc>
          <w:tcPr>
            <w:tcW w:w="2693" w:type="dxa"/>
            <w:vAlign w:val="center"/>
          </w:tcPr>
          <w:p w:rsidR="004B2E96" w:rsidRDefault="004B2E96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4B2E96" w:rsidRDefault="004B2E96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B2E96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4B2E96" w:rsidRDefault="0025628B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4B2E96" w:rsidRDefault="0025628B" w:rsidP="00AC134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-10--25℃</w:t>
            </w:r>
          </w:p>
        </w:tc>
        <w:tc>
          <w:tcPr>
            <w:tcW w:w="2693" w:type="dxa"/>
            <w:vAlign w:val="center"/>
          </w:tcPr>
          <w:p w:rsidR="004B2E96" w:rsidRDefault="004B2E96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4B2E96" w:rsidRDefault="004B2E96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555C9C" w:rsidRDefault="00555C9C" w:rsidP="0032316C">
      <w:pPr>
        <w:widowControl/>
        <w:rPr>
          <w:rFonts w:ascii="黑体" w:eastAsia="黑体" w:hAnsi="隶书"/>
          <w:b/>
          <w:color w:val="000000"/>
          <w:sz w:val="36"/>
        </w:rPr>
      </w:pPr>
    </w:p>
    <w:p w:rsidR="004B2E96" w:rsidRPr="00967BB2" w:rsidRDefault="009C000D" w:rsidP="004B2E96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4B2E96">
        <w:rPr>
          <w:rFonts w:ascii="黑体" w:eastAsia="黑体" w:hAnsi="隶书" w:hint="eastAsia"/>
          <w:b/>
          <w:color w:val="000000"/>
          <w:sz w:val="36"/>
        </w:rPr>
        <w:t xml:space="preserve">90620011/06    </w:t>
      </w:r>
      <w:r w:rsidR="00302FB0">
        <w:rPr>
          <w:rFonts w:ascii="黑体" w:eastAsia="黑体" w:hAnsi="隶书" w:hint="eastAsia"/>
          <w:b/>
          <w:color w:val="000000"/>
          <w:sz w:val="36"/>
        </w:rPr>
        <w:t>医用冷藏箱</w:t>
      </w:r>
      <w:r w:rsidR="004B2E96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4B2E96" w:rsidRPr="004427B7" w:rsidRDefault="004B2E96" w:rsidP="004B2E96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302FB0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医用冷藏箱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4B2E96" w:rsidTr="00AC1343">
        <w:trPr>
          <w:trHeight w:val="510"/>
          <w:jc w:val="center"/>
        </w:trPr>
        <w:tc>
          <w:tcPr>
            <w:tcW w:w="964" w:type="dxa"/>
            <w:vAlign w:val="center"/>
          </w:tcPr>
          <w:p w:rsidR="004B2E96" w:rsidRDefault="004B2E96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4B2E96" w:rsidRDefault="004B2E96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4B2E96" w:rsidRDefault="004B2E96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4B2E96" w:rsidRDefault="004B2E96" w:rsidP="00AC13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4B2E96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4B2E96" w:rsidRPr="00B14C2B" w:rsidRDefault="004B2E96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4B2E96" w:rsidRPr="00555C9C" w:rsidRDefault="004B2E96" w:rsidP="00AC134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693" w:type="dxa"/>
            <w:vAlign w:val="center"/>
          </w:tcPr>
          <w:p w:rsidR="004B2E96" w:rsidRDefault="004B2E96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4B2E96" w:rsidRDefault="004B2E96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5628B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25628B" w:rsidRDefault="0025628B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25628B" w:rsidRDefault="0025628B" w:rsidP="000441E4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可用于药库临床试验药物存放</w:t>
            </w:r>
          </w:p>
        </w:tc>
        <w:tc>
          <w:tcPr>
            <w:tcW w:w="2693" w:type="dxa"/>
            <w:vAlign w:val="center"/>
          </w:tcPr>
          <w:p w:rsidR="0025628B" w:rsidRDefault="0025628B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5628B" w:rsidRDefault="0025628B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5628B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25628B" w:rsidRDefault="0025628B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25628B" w:rsidRDefault="0025628B" w:rsidP="000441E4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可用于存放I期临床存放生物样本</w:t>
            </w:r>
          </w:p>
        </w:tc>
        <w:tc>
          <w:tcPr>
            <w:tcW w:w="2693" w:type="dxa"/>
            <w:vAlign w:val="center"/>
          </w:tcPr>
          <w:p w:rsidR="0025628B" w:rsidRDefault="0025628B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5628B" w:rsidRDefault="0025628B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B2E96" w:rsidTr="00AC1343">
        <w:trPr>
          <w:trHeight w:val="384"/>
          <w:jc w:val="center"/>
        </w:trPr>
        <w:tc>
          <w:tcPr>
            <w:tcW w:w="964" w:type="dxa"/>
            <w:vAlign w:val="center"/>
          </w:tcPr>
          <w:p w:rsidR="004B2E96" w:rsidRDefault="0025628B" w:rsidP="00AC1343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4B2E96" w:rsidRDefault="0025628B" w:rsidP="00AC134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2-8℃</w:t>
            </w:r>
          </w:p>
        </w:tc>
        <w:tc>
          <w:tcPr>
            <w:tcW w:w="2693" w:type="dxa"/>
            <w:vAlign w:val="center"/>
          </w:tcPr>
          <w:p w:rsidR="004B2E96" w:rsidRDefault="004B2E96" w:rsidP="00AC13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4B2E96" w:rsidRDefault="004B2E96" w:rsidP="00AC1343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77F81" w:rsidRDefault="00277F81" w:rsidP="007B6656">
      <w:pPr>
        <w:widowControl/>
        <w:rPr>
          <w:rFonts w:ascii="黑体" w:eastAsia="黑体" w:hAnsi="隶书"/>
          <w:b/>
          <w:color w:val="000000"/>
          <w:sz w:val="36"/>
        </w:rPr>
      </w:pPr>
    </w:p>
    <w:p w:rsidR="002B1DD0" w:rsidRPr="00967BB2" w:rsidRDefault="009C000D" w:rsidP="002B1DD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>1</w:t>
      </w:r>
      <w:r w:rsidR="002B1DD0">
        <w:rPr>
          <w:rFonts w:ascii="黑体" w:eastAsia="黑体" w:hAnsi="隶书" w:hint="eastAsia"/>
          <w:b/>
          <w:color w:val="000000"/>
          <w:sz w:val="36"/>
        </w:rPr>
        <w:t xml:space="preserve">90620011/07    </w:t>
      </w:r>
      <w:r w:rsidR="002B1DD0" w:rsidRPr="002B1DD0">
        <w:rPr>
          <w:rFonts w:ascii="黑体" w:eastAsia="黑体" w:hAnsi="隶书" w:hint="eastAsia"/>
          <w:b/>
          <w:color w:val="000000"/>
          <w:sz w:val="36"/>
        </w:rPr>
        <w:t>大型肺功能仪</w:t>
      </w:r>
      <w:r w:rsidR="002B1DD0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2B1DD0" w:rsidRPr="004427B7" w:rsidRDefault="002B1DD0" w:rsidP="002B1DD0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2B1DD0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大型肺功能仪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536"/>
        <w:gridCol w:w="2551"/>
        <w:gridCol w:w="1331"/>
      </w:tblGrid>
      <w:tr w:rsidR="002B1DD0" w:rsidTr="005820D7">
        <w:trPr>
          <w:trHeight w:val="510"/>
          <w:jc w:val="center"/>
        </w:trPr>
        <w:tc>
          <w:tcPr>
            <w:tcW w:w="964" w:type="dxa"/>
            <w:vAlign w:val="center"/>
          </w:tcPr>
          <w:p w:rsidR="002B1DD0" w:rsidRDefault="002B1DD0" w:rsidP="000441E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36" w:type="dxa"/>
            <w:vAlign w:val="center"/>
          </w:tcPr>
          <w:p w:rsidR="002B1DD0" w:rsidRDefault="002B1DD0" w:rsidP="000441E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551" w:type="dxa"/>
            <w:vAlign w:val="center"/>
          </w:tcPr>
          <w:p w:rsidR="002B1DD0" w:rsidRDefault="002B1DD0" w:rsidP="000441E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2B1DD0" w:rsidRDefault="002B1DD0" w:rsidP="000441E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2B1DD0" w:rsidTr="005820D7">
        <w:trPr>
          <w:trHeight w:val="384"/>
          <w:jc w:val="center"/>
        </w:trPr>
        <w:tc>
          <w:tcPr>
            <w:tcW w:w="964" w:type="dxa"/>
            <w:vAlign w:val="center"/>
          </w:tcPr>
          <w:p w:rsidR="002B1DD0" w:rsidRPr="00B14C2B" w:rsidRDefault="002B1DD0" w:rsidP="000441E4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2B1DD0" w:rsidRPr="00555C9C" w:rsidRDefault="002B1DD0" w:rsidP="000441E4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551" w:type="dxa"/>
            <w:vAlign w:val="center"/>
          </w:tcPr>
          <w:p w:rsidR="002B1DD0" w:rsidRDefault="002B1DD0" w:rsidP="000441E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B1DD0" w:rsidRDefault="002B1DD0" w:rsidP="000441E4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B1DD0" w:rsidTr="005820D7">
        <w:trPr>
          <w:trHeight w:val="384"/>
          <w:jc w:val="center"/>
        </w:trPr>
        <w:tc>
          <w:tcPr>
            <w:tcW w:w="964" w:type="dxa"/>
            <w:vAlign w:val="center"/>
          </w:tcPr>
          <w:p w:rsidR="002B1DD0" w:rsidRDefault="002B1DD0" w:rsidP="000441E4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536" w:type="dxa"/>
            <w:vAlign w:val="center"/>
          </w:tcPr>
          <w:p w:rsidR="005820D7" w:rsidRPr="00216143" w:rsidRDefault="005820D7" w:rsidP="005820D7">
            <w:pPr>
              <w:spacing w:line="120" w:lineRule="auto"/>
              <w:rPr>
                <w:rFonts w:hint="eastAsia"/>
                <w:sz w:val="24"/>
                <w:szCs w:val="24"/>
              </w:rPr>
            </w:pPr>
            <w:r w:rsidRPr="00216143">
              <w:rPr>
                <w:rFonts w:hint="eastAsia"/>
                <w:sz w:val="24"/>
                <w:szCs w:val="24"/>
              </w:rPr>
              <w:t>通途：要求满足以下功能：</w:t>
            </w:r>
          </w:p>
          <w:p w:rsidR="005820D7" w:rsidRPr="00216143" w:rsidRDefault="005820D7" w:rsidP="005820D7">
            <w:pPr>
              <w:spacing w:line="120" w:lineRule="auto"/>
              <w:rPr>
                <w:rFonts w:hint="eastAsia"/>
                <w:sz w:val="24"/>
                <w:szCs w:val="24"/>
              </w:rPr>
            </w:pPr>
            <w:r w:rsidRPr="00216143">
              <w:rPr>
                <w:rFonts w:hint="eastAsia"/>
                <w:sz w:val="24"/>
                <w:szCs w:val="24"/>
              </w:rPr>
              <w:t>通气功能测量：</w:t>
            </w:r>
            <w:r w:rsidRPr="00216143">
              <w:rPr>
                <w:rFonts w:hint="eastAsia"/>
                <w:sz w:val="24"/>
                <w:szCs w:val="24"/>
              </w:rPr>
              <w:t>FVC</w:t>
            </w:r>
            <w:r w:rsidRPr="00216143">
              <w:rPr>
                <w:rFonts w:hint="eastAsia"/>
                <w:sz w:val="24"/>
                <w:szCs w:val="24"/>
              </w:rPr>
              <w:t>、</w:t>
            </w:r>
            <w:r w:rsidRPr="00216143">
              <w:rPr>
                <w:rFonts w:hint="eastAsia"/>
                <w:sz w:val="24"/>
                <w:szCs w:val="24"/>
              </w:rPr>
              <w:t>SVC</w:t>
            </w:r>
            <w:r w:rsidRPr="00216143">
              <w:rPr>
                <w:rFonts w:hint="eastAsia"/>
                <w:sz w:val="24"/>
                <w:szCs w:val="24"/>
              </w:rPr>
              <w:t>、</w:t>
            </w:r>
            <w:r w:rsidRPr="00216143">
              <w:rPr>
                <w:rFonts w:hint="eastAsia"/>
                <w:sz w:val="24"/>
                <w:szCs w:val="24"/>
              </w:rPr>
              <w:t>MVV</w:t>
            </w:r>
            <w:r w:rsidRPr="00216143">
              <w:rPr>
                <w:rFonts w:hint="eastAsia"/>
                <w:sz w:val="24"/>
                <w:szCs w:val="24"/>
              </w:rPr>
              <w:t>流速</w:t>
            </w:r>
            <w:r w:rsidRPr="00216143">
              <w:rPr>
                <w:rFonts w:hint="eastAsia"/>
                <w:sz w:val="24"/>
                <w:szCs w:val="24"/>
              </w:rPr>
              <w:t>-</w:t>
            </w:r>
            <w:r w:rsidRPr="00216143">
              <w:rPr>
                <w:rFonts w:hint="eastAsia"/>
                <w:sz w:val="24"/>
                <w:szCs w:val="24"/>
              </w:rPr>
              <w:t>容量曲线等；</w:t>
            </w:r>
          </w:p>
          <w:p w:rsidR="005820D7" w:rsidRPr="00216143" w:rsidRDefault="005820D7" w:rsidP="005820D7">
            <w:pPr>
              <w:spacing w:line="120" w:lineRule="auto"/>
              <w:rPr>
                <w:rFonts w:hint="eastAsia"/>
                <w:sz w:val="24"/>
                <w:szCs w:val="24"/>
              </w:rPr>
            </w:pPr>
            <w:r w:rsidRPr="00216143">
              <w:rPr>
                <w:rFonts w:hint="eastAsia"/>
                <w:sz w:val="24"/>
                <w:szCs w:val="24"/>
              </w:rPr>
              <w:t>快速一口气</w:t>
            </w:r>
            <w:r w:rsidRPr="00216143">
              <w:rPr>
                <w:rFonts w:hint="eastAsia"/>
                <w:sz w:val="24"/>
                <w:szCs w:val="24"/>
              </w:rPr>
              <w:t>CO</w:t>
            </w:r>
            <w:r w:rsidRPr="00216143">
              <w:rPr>
                <w:rFonts w:hint="eastAsia"/>
                <w:sz w:val="24"/>
                <w:szCs w:val="24"/>
              </w:rPr>
              <w:t>弥散</w:t>
            </w:r>
            <w:r w:rsidRPr="00216143">
              <w:rPr>
                <w:rFonts w:hint="eastAsia"/>
                <w:sz w:val="24"/>
                <w:szCs w:val="24"/>
              </w:rPr>
              <w:t>,N2</w:t>
            </w:r>
            <w:r w:rsidRPr="00216143">
              <w:rPr>
                <w:rFonts w:hint="eastAsia"/>
                <w:sz w:val="24"/>
                <w:szCs w:val="24"/>
              </w:rPr>
              <w:t>冲洗法残气测量；</w:t>
            </w:r>
          </w:p>
          <w:p w:rsidR="002B1DD0" w:rsidRPr="005820D7" w:rsidRDefault="005820D7" w:rsidP="005820D7">
            <w:pPr>
              <w:spacing w:line="120" w:lineRule="auto"/>
              <w:rPr>
                <w:rFonts w:hint="eastAsia"/>
                <w:sz w:val="24"/>
                <w:szCs w:val="24"/>
              </w:rPr>
            </w:pPr>
            <w:r w:rsidRPr="00216143">
              <w:rPr>
                <w:rFonts w:hint="eastAsia"/>
                <w:sz w:val="24"/>
                <w:szCs w:val="24"/>
              </w:rPr>
              <w:t>呼吸肌力</w:t>
            </w:r>
            <w:r w:rsidRPr="00216143">
              <w:rPr>
                <w:rFonts w:hint="eastAsia"/>
                <w:sz w:val="24"/>
                <w:szCs w:val="24"/>
              </w:rPr>
              <w:t>,MIP</w:t>
            </w:r>
            <w:r w:rsidRPr="00216143">
              <w:rPr>
                <w:rFonts w:hint="eastAsia"/>
                <w:sz w:val="24"/>
                <w:szCs w:val="24"/>
              </w:rPr>
              <w:t>最大吸气压、</w:t>
            </w:r>
            <w:r w:rsidRPr="00216143">
              <w:rPr>
                <w:rFonts w:hint="eastAsia"/>
                <w:sz w:val="24"/>
                <w:szCs w:val="24"/>
              </w:rPr>
              <w:t>MEP</w:t>
            </w:r>
            <w:r w:rsidRPr="00216143">
              <w:rPr>
                <w:rFonts w:hint="eastAsia"/>
                <w:sz w:val="24"/>
                <w:szCs w:val="24"/>
              </w:rPr>
              <w:t>最大呼气压；支气管药物舒张试验，支气管药物激发试验；强迫震荡检测气道阻力。</w:t>
            </w:r>
          </w:p>
        </w:tc>
        <w:tc>
          <w:tcPr>
            <w:tcW w:w="2551" w:type="dxa"/>
            <w:vAlign w:val="center"/>
          </w:tcPr>
          <w:p w:rsidR="002B1DD0" w:rsidRDefault="002B1DD0" w:rsidP="000441E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B1DD0" w:rsidRDefault="002B1DD0" w:rsidP="000441E4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4B2E96" w:rsidRDefault="004B2E96" w:rsidP="0032316C">
      <w:pPr>
        <w:widowControl/>
        <w:rPr>
          <w:rFonts w:ascii="黑体" w:eastAsia="黑体" w:hAnsi="隶书"/>
          <w:b/>
          <w:color w:val="000000"/>
          <w:sz w:val="36"/>
        </w:rPr>
      </w:pPr>
    </w:p>
    <w:sectPr w:rsidR="004B2E96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9BE" w:rsidRDefault="007E59BE" w:rsidP="00942C4C">
      <w:pPr>
        <w:rPr>
          <w:rFonts w:hint="eastAsia"/>
        </w:rPr>
      </w:pPr>
      <w:r>
        <w:separator/>
      </w:r>
    </w:p>
  </w:endnote>
  <w:endnote w:type="continuationSeparator" w:id="1">
    <w:p w:rsidR="007E59BE" w:rsidRDefault="007E59BE" w:rsidP="00942C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charset w:val="86"/>
    <w:family w:val="modern"/>
    <w:pitch w:val="fixed"/>
    <w:sig w:usb0="00000001" w:usb1="080E0000" w:usb2="00000010" w:usb3="00000000" w:csb0="0004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9BE" w:rsidRDefault="007E59BE" w:rsidP="00942C4C">
      <w:pPr>
        <w:rPr>
          <w:rFonts w:hint="eastAsia"/>
        </w:rPr>
      </w:pPr>
      <w:r>
        <w:separator/>
      </w:r>
    </w:p>
  </w:footnote>
  <w:footnote w:type="continuationSeparator" w:id="1">
    <w:p w:rsidR="007E59BE" w:rsidRDefault="007E59BE" w:rsidP="00942C4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AB6D9F"/>
    <w:multiLevelType w:val="multilevel"/>
    <w:tmpl w:val="07AB6D9F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）"/>
      <w:lvlJc w:val="left"/>
      <w:pPr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A21387"/>
    <w:multiLevelType w:val="hybridMultilevel"/>
    <w:tmpl w:val="3EC455A2"/>
    <w:lvl w:ilvl="0" w:tplc="8C90D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EF0272"/>
    <w:multiLevelType w:val="multilevel"/>
    <w:tmpl w:val="28EF027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0">
    <w:nsid w:val="2AA4167E"/>
    <w:multiLevelType w:val="multilevel"/>
    <w:tmpl w:val="2AA4167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3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4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5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6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6"/>
  </w:num>
  <w:num w:numId="2">
    <w:abstractNumId w:val="14"/>
  </w:num>
  <w:num w:numId="3">
    <w:abstractNumId w:val="17"/>
  </w:num>
  <w:num w:numId="4">
    <w:abstractNumId w:val="2"/>
  </w:num>
  <w:num w:numId="5">
    <w:abstractNumId w:val="12"/>
  </w:num>
  <w:num w:numId="6">
    <w:abstractNumId w:val="13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11"/>
  </w:num>
  <w:num w:numId="12">
    <w:abstractNumId w:val="15"/>
  </w:num>
  <w:num w:numId="13">
    <w:abstractNumId w:val="1"/>
  </w:num>
  <w:num w:numId="14">
    <w:abstractNumId w:val="6"/>
  </w:num>
  <w:num w:numId="15">
    <w:abstractNumId w:val="7"/>
  </w:num>
  <w:num w:numId="16">
    <w:abstractNumId w:val="8"/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14D00"/>
    <w:rsid w:val="00023A1D"/>
    <w:rsid w:val="00023F7F"/>
    <w:rsid w:val="00025986"/>
    <w:rsid w:val="00026F98"/>
    <w:rsid w:val="000367D3"/>
    <w:rsid w:val="00040195"/>
    <w:rsid w:val="000512EA"/>
    <w:rsid w:val="0005349D"/>
    <w:rsid w:val="00062ABD"/>
    <w:rsid w:val="00080983"/>
    <w:rsid w:val="00096777"/>
    <w:rsid w:val="000976D2"/>
    <w:rsid w:val="000A2290"/>
    <w:rsid w:val="000A513C"/>
    <w:rsid w:val="000B01A9"/>
    <w:rsid w:val="000B5D8D"/>
    <w:rsid w:val="000B7B06"/>
    <w:rsid w:val="000C28B0"/>
    <w:rsid w:val="000C7D12"/>
    <w:rsid w:val="000D11D6"/>
    <w:rsid w:val="000E52F7"/>
    <w:rsid w:val="000E5634"/>
    <w:rsid w:val="000E752E"/>
    <w:rsid w:val="000F18A0"/>
    <w:rsid w:val="000F3E35"/>
    <w:rsid w:val="00101C50"/>
    <w:rsid w:val="0010615C"/>
    <w:rsid w:val="001071CA"/>
    <w:rsid w:val="001243DB"/>
    <w:rsid w:val="001265C5"/>
    <w:rsid w:val="00136BFF"/>
    <w:rsid w:val="0015107F"/>
    <w:rsid w:val="00160F30"/>
    <w:rsid w:val="00172941"/>
    <w:rsid w:val="00174114"/>
    <w:rsid w:val="00180277"/>
    <w:rsid w:val="001804E5"/>
    <w:rsid w:val="001848E9"/>
    <w:rsid w:val="0019032E"/>
    <w:rsid w:val="001A17B9"/>
    <w:rsid w:val="001A422C"/>
    <w:rsid w:val="001A498C"/>
    <w:rsid w:val="001A5A04"/>
    <w:rsid w:val="001A6860"/>
    <w:rsid w:val="001B7B7C"/>
    <w:rsid w:val="001C6534"/>
    <w:rsid w:val="001E2CB0"/>
    <w:rsid w:val="001E2F76"/>
    <w:rsid w:val="001E3FA5"/>
    <w:rsid w:val="001F2C48"/>
    <w:rsid w:val="001F708D"/>
    <w:rsid w:val="002032A2"/>
    <w:rsid w:val="00203543"/>
    <w:rsid w:val="002055EB"/>
    <w:rsid w:val="00214F93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3605A"/>
    <w:rsid w:val="00241E33"/>
    <w:rsid w:val="00242F83"/>
    <w:rsid w:val="0025628B"/>
    <w:rsid w:val="002602AE"/>
    <w:rsid w:val="00262D92"/>
    <w:rsid w:val="00266DD1"/>
    <w:rsid w:val="00277F81"/>
    <w:rsid w:val="0029085D"/>
    <w:rsid w:val="002967E3"/>
    <w:rsid w:val="002A7E82"/>
    <w:rsid w:val="002B048B"/>
    <w:rsid w:val="002B1DD0"/>
    <w:rsid w:val="002B3488"/>
    <w:rsid w:val="002B3BAA"/>
    <w:rsid w:val="002B639E"/>
    <w:rsid w:val="002C2AF6"/>
    <w:rsid w:val="002C3D24"/>
    <w:rsid w:val="002C5E7D"/>
    <w:rsid w:val="002D443A"/>
    <w:rsid w:val="00302FB0"/>
    <w:rsid w:val="0030703F"/>
    <w:rsid w:val="0030718D"/>
    <w:rsid w:val="003071F4"/>
    <w:rsid w:val="00310CEE"/>
    <w:rsid w:val="00311E2E"/>
    <w:rsid w:val="0031647C"/>
    <w:rsid w:val="00316D99"/>
    <w:rsid w:val="003217D7"/>
    <w:rsid w:val="00322C32"/>
    <w:rsid w:val="0032316C"/>
    <w:rsid w:val="00333CB1"/>
    <w:rsid w:val="003350FF"/>
    <w:rsid w:val="00344916"/>
    <w:rsid w:val="00346EC1"/>
    <w:rsid w:val="0034739E"/>
    <w:rsid w:val="00347F8E"/>
    <w:rsid w:val="0037347B"/>
    <w:rsid w:val="0037474F"/>
    <w:rsid w:val="00376712"/>
    <w:rsid w:val="0037683A"/>
    <w:rsid w:val="00376B63"/>
    <w:rsid w:val="00377F9D"/>
    <w:rsid w:val="003924CA"/>
    <w:rsid w:val="00392A45"/>
    <w:rsid w:val="00396978"/>
    <w:rsid w:val="003A7513"/>
    <w:rsid w:val="003B19A9"/>
    <w:rsid w:val="003B786E"/>
    <w:rsid w:val="003B7E64"/>
    <w:rsid w:val="003C5E80"/>
    <w:rsid w:val="003D199B"/>
    <w:rsid w:val="003D6814"/>
    <w:rsid w:val="003D77B5"/>
    <w:rsid w:val="003E0776"/>
    <w:rsid w:val="003E14D5"/>
    <w:rsid w:val="003E2B4F"/>
    <w:rsid w:val="003F3156"/>
    <w:rsid w:val="003F5DCB"/>
    <w:rsid w:val="003F6A09"/>
    <w:rsid w:val="003F708F"/>
    <w:rsid w:val="003F71AE"/>
    <w:rsid w:val="003F7E3C"/>
    <w:rsid w:val="004111FD"/>
    <w:rsid w:val="004116A6"/>
    <w:rsid w:val="00414142"/>
    <w:rsid w:val="00420CD4"/>
    <w:rsid w:val="00421B1C"/>
    <w:rsid w:val="00426966"/>
    <w:rsid w:val="00436262"/>
    <w:rsid w:val="00442315"/>
    <w:rsid w:val="004427B7"/>
    <w:rsid w:val="00445A3E"/>
    <w:rsid w:val="00450BB2"/>
    <w:rsid w:val="004713AC"/>
    <w:rsid w:val="00472969"/>
    <w:rsid w:val="0047359E"/>
    <w:rsid w:val="00475ED4"/>
    <w:rsid w:val="0048072A"/>
    <w:rsid w:val="004810DE"/>
    <w:rsid w:val="004835E2"/>
    <w:rsid w:val="0048633F"/>
    <w:rsid w:val="004B1308"/>
    <w:rsid w:val="004B2E96"/>
    <w:rsid w:val="004B2EC6"/>
    <w:rsid w:val="004B487B"/>
    <w:rsid w:val="004B6743"/>
    <w:rsid w:val="004C5E21"/>
    <w:rsid w:val="004C77D0"/>
    <w:rsid w:val="004E2453"/>
    <w:rsid w:val="004E6A75"/>
    <w:rsid w:val="004E763A"/>
    <w:rsid w:val="004F1F70"/>
    <w:rsid w:val="004F1F93"/>
    <w:rsid w:val="0050418C"/>
    <w:rsid w:val="00504439"/>
    <w:rsid w:val="00511966"/>
    <w:rsid w:val="0052106E"/>
    <w:rsid w:val="00536042"/>
    <w:rsid w:val="00537063"/>
    <w:rsid w:val="005370B5"/>
    <w:rsid w:val="00540C51"/>
    <w:rsid w:val="00546F28"/>
    <w:rsid w:val="00552F2D"/>
    <w:rsid w:val="005539C8"/>
    <w:rsid w:val="00553BAF"/>
    <w:rsid w:val="00555C9C"/>
    <w:rsid w:val="005560DF"/>
    <w:rsid w:val="00571960"/>
    <w:rsid w:val="0058166C"/>
    <w:rsid w:val="005820D7"/>
    <w:rsid w:val="0059086F"/>
    <w:rsid w:val="00591E9D"/>
    <w:rsid w:val="00591FAA"/>
    <w:rsid w:val="00592FAA"/>
    <w:rsid w:val="005A2753"/>
    <w:rsid w:val="005A6446"/>
    <w:rsid w:val="005C570F"/>
    <w:rsid w:val="005D57E8"/>
    <w:rsid w:val="005E04F0"/>
    <w:rsid w:val="005E1745"/>
    <w:rsid w:val="005E227E"/>
    <w:rsid w:val="005E7C9C"/>
    <w:rsid w:val="005F17D5"/>
    <w:rsid w:val="005F24F5"/>
    <w:rsid w:val="005F3C01"/>
    <w:rsid w:val="005F5524"/>
    <w:rsid w:val="00601AC5"/>
    <w:rsid w:val="0061413A"/>
    <w:rsid w:val="00617636"/>
    <w:rsid w:val="00621032"/>
    <w:rsid w:val="00621351"/>
    <w:rsid w:val="00622136"/>
    <w:rsid w:val="0063100B"/>
    <w:rsid w:val="00632D42"/>
    <w:rsid w:val="00642AD8"/>
    <w:rsid w:val="00642B1D"/>
    <w:rsid w:val="00644114"/>
    <w:rsid w:val="00651E85"/>
    <w:rsid w:val="00655147"/>
    <w:rsid w:val="00656616"/>
    <w:rsid w:val="00667A82"/>
    <w:rsid w:val="006711AE"/>
    <w:rsid w:val="00680C4A"/>
    <w:rsid w:val="00682630"/>
    <w:rsid w:val="006827C9"/>
    <w:rsid w:val="006A1205"/>
    <w:rsid w:val="006A7F8E"/>
    <w:rsid w:val="006C361B"/>
    <w:rsid w:val="006D2162"/>
    <w:rsid w:val="006D39CB"/>
    <w:rsid w:val="006D49E3"/>
    <w:rsid w:val="006D4DA3"/>
    <w:rsid w:val="006D614F"/>
    <w:rsid w:val="006E59A9"/>
    <w:rsid w:val="006F2FB8"/>
    <w:rsid w:val="00700877"/>
    <w:rsid w:val="007012A1"/>
    <w:rsid w:val="00707D3D"/>
    <w:rsid w:val="00713235"/>
    <w:rsid w:val="00726C96"/>
    <w:rsid w:val="00734816"/>
    <w:rsid w:val="00737811"/>
    <w:rsid w:val="00740BFA"/>
    <w:rsid w:val="00742B88"/>
    <w:rsid w:val="00742D02"/>
    <w:rsid w:val="00745032"/>
    <w:rsid w:val="00756245"/>
    <w:rsid w:val="007666AE"/>
    <w:rsid w:val="00766B40"/>
    <w:rsid w:val="00775C95"/>
    <w:rsid w:val="0078265F"/>
    <w:rsid w:val="0078282C"/>
    <w:rsid w:val="00785C41"/>
    <w:rsid w:val="0079065B"/>
    <w:rsid w:val="00796DA3"/>
    <w:rsid w:val="007A365D"/>
    <w:rsid w:val="007B18F9"/>
    <w:rsid w:val="007B392B"/>
    <w:rsid w:val="007B6656"/>
    <w:rsid w:val="007B7DAB"/>
    <w:rsid w:val="007C0D82"/>
    <w:rsid w:val="007D09D3"/>
    <w:rsid w:val="007E3595"/>
    <w:rsid w:val="007E3C94"/>
    <w:rsid w:val="007E45A0"/>
    <w:rsid w:val="007E59BE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75114"/>
    <w:rsid w:val="008841EB"/>
    <w:rsid w:val="0089000F"/>
    <w:rsid w:val="00890882"/>
    <w:rsid w:val="0089360B"/>
    <w:rsid w:val="008A051E"/>
    <w:rsid w:val="008A3C8F"/>
    <w:rsid w:val="008A6CE4"/>
    <w:rsid w:val="008D3C86"/>
    <w:rsid w:val="008E3B1A"/>
    <w:rsid w:val="008E52B8"/>
    <w:rsid w:val="00901F8D"/>
    <w:rsid w:val="0091428B"/>
    <w:rsid w:val="00916E69"/>
    <w:rsid w:val="00927CE7"/>
    <w:rsid w:val="00935ADC"/>
    <w:rsid w:val="009422D0"/>
    <w:rsid w:val="00942C4C"/>
    <w:rsid w:val="00942CA1"/>
    <w:rsid w:val="00943973"/>
    <w:rsid w:val="00944BA6"/>
    <w:rsid w:val="00955602"/>
    <w:rsid w:val="00964F78"/>
    <w:rsid w:val="009672D5"/>
    <w:rsid w:val="00967BB2"/>
    <w:rsid w:val="009803A6"/>
    <w:rsid w:val="009817C3"/>
    <w:rsid w:val="00983AAE"/>
    <w:rsid w:val="00983E74"/>
    <w:rsid w:val="0098523A"/>
    <w:rsid w:val="00992E74"/>
    <w:rsid w:val="009A2211"/>
    <w:rsid w:val="009A3644"/>
    <w:rsid w:val="009A42A6"/>
    <w:rsid w:val="009A4351"/>
    <w:rsid w:val="009A73DB"/>
    <w:rsid w:val="009A7B88"/>
    <w:rsid w:val="009B7136"/>
    <w:rsid w:val="009B7C5D"/>
    <w:rsid w:val="009C000D"/>
    <w:rsid w:val="009C096A"/>
    <w:rsid w:val="009C4A70"/>
    <w:rsid w:val="009C7B9A"/>
    <w:rsid w:val="009E5C91"/>
    <w:rsid w:val="009F3AE9"/>
    <w:rsid w:val="00A056FE"/>
    <w:rsid w:val="00A06E09"/>
    <w:rsid w:val="00A2273A"/>
    <w:rsid w:val="00A236C0"/>
    <w:rsid w:val="00A246D9"/>
    <w:rsid w:val="00A321D8"/>
    <w:rsid w:val="00A34706"/>
    <w:rsid w:val="00A417C6"/>
    <w:rsid w:val="00A431DB"/>
    <w:rsid w:val="00A45202"/>
    <w:rsid w:val="00A54473"/>
    <w:rsid w:val="00A57EE4"/>
    <w:rsid w:val="00A6460B"/>
    <w:rsid w:val="00A67C5B"/>
    <w:rsid w:val="00A70029"/>
    <w:rsid w:val="00A70BA8"/>
    <w:rsid w:val="00A718BA"/>
    <w:rsid w:val="00A73BC2"/>
    <w:rsid w:val="00A74D24"/>
    <w:rsid w:val="00A8003F"/>
    <w:rsid w:val="00A80781"/>
    <w:rsid w:val="00A90A96"/>
    <w:rsid w:val="00A94CB3"/>
    <w:rsid w:val="00AA169B"/>
    <w:rsid w:val="00AA3E0F"/>
    <w:rsid w:val="00AA6FE4"/>
    <w:rsid w:val="00AB15CB"/>
    <w:rsid w:val="00AB50BC"/>
    <w:rsid w:val="00AC5C7E"/>
    <w:rsid w:val="00B05E6E"/>
    <w:rsid w:val="00B14C2B"/>
    <w:rsid w:val="00B20B5F"/>
    <w:rsid w:val="00B23F60"/>
    <w:rsid w:val="00B27FC7"/>
    <w:rsid w:val="00B373BF"/>
    <w:rsid w:val="00B407BB"/>
    <w:rsid w:val="00B408F9"/>
    <w:rsid w:val="00B50E21"/>
    <w:rsid w:val="00B53F27"/>
    <w:rsid w:val="00B63059"/>
    <w:rsid w:val="00B70F99"/>
    <w:rsid w:val="00B7331F"/>
    <w:rsid w:val="00B74570"/>
    <w:rsid w:val="00B968AC"/>
    <w:rsid w:val="00BA3EA9"/>
    <w:rsid w:val="00BA47A5"/>
    <w:rsid w:val="00BA6684"/>
    <w:rsid w:val="00BA693B"/>
    <w:rsid w:val="00BB14FC"/>
    <w:rsid w:val="00BB1BA8"/>
    <w:rsid w:val="00BC1562"/>
    <w:rsid w:val="00BC3E81"/>
    <w:rsid w:val="00BC4F21"/>
    <w:rsid w:val="00BC5894"/>
    <w:rsid w:val="00BC5B17"/>
    <w:rsid w:val="00BD11AA"/>
    <w:rsid w:val="00BD5477"/>
    <w:rsid w:val="00BE211F"/>
    <w:rsid w:val="00BE2386"/>
    <w:rsid w:val="00BE2EF7"/>
    <w:rsid w:val="00BF3485"/>
    <w:rsid w:val="00BF5738"/>
    <w:rsid w:val="00C0230E"/>
    <w:rsid w:val="00C203BF"/>
    <w:rsid w:val="00C208B0"/>
    <w:rsid w:val="00C2347A"/>
    <w:rsid w:val="00C306C5"/>
    <w:rsid w:val="00C568F2"/>
    <w:rsid w:val="00C62916"/>
    <w:rsid w:val="00C67441"/>
    <w:rsid w:val="00C851B7"/>
    <w:rsid w:val="00C925D3"/>
    <w:rsid w:val="00CA3402"/>
    <w:rsid w:val="00CC4D6F"/>
    <w:rsid w:val="00CE1E3B"/>
    <w:rsid w:val="00D01E33"/>
    <w:rsid w:val="00D1106F"/>
    <w:rsid w:val="00D149FC"/>
    <w:rsid w:val="00D2031C"/>
    <w:rsid w:val="00D20E09"/>
    <w:rsid w:val="00D245EB"/>
    <w:rsid w:val="00D347E4"/>
    <w:rsid w:val="00D35BDA"/>
    <w:rsid w:val="00D43C13"/>
    <w:rsid w:val="00D50CFA"/>
    <w:rsid w:val="00D51587"/>
    <w:rsid w:val="00D51E09"/>
    <w:rsid w:val="00D571C2"/>
    <w:rsid w:val="00D74B20"/>
    <w:rsid w:val="00D77377"/>
    <w:rsid w:val="00D862ED"/>
    <w:rsid w:val="00D919FA"/>
    <w:rsid w:val="00DB37B2"/>
    <w:rsid w:val="00DB3875"/>
    <w:rsid w:val="00DC02FA"/>
    <w:rsid w:val="00DD6139"/>
    <w:rsid w:val="00DE0A05"/>
    <w:rsid w:val="00DE25D3"/>
    <w:rsid w:val="00DE55E6"/>
    <w:rsid w:val="00DE6A71"/>
    <w:rsid w:val="00DF1857"/>
    <w:rsid w:val="00DF2A6D"/>
    <w:rsid w:val="00E073DA"/>
    <w:rsid w:val="00E11624"/>
    <w:rsid w:val="00E13C8E"/>
    <w:rsid w:val="00E14393"/>
    <w:rsid w:val="00E14F0E"/>
    <w:rsid w:val="00E20AD5"/>
    <w:rsid w:val="00E227F4"/>
    <w:rsid w:val="00E25CF2"/>
    <w:rsid w:val="00E26BE0"/>
    <w:rsid w:val="00E30223"/>
    <w:rsid w:val="00E770A7"/>
    <w:rsid w:val="00E82D7D"/>
    <w:rsid w:val="00E84413"/>
    <w:rsid w:val="00E870F4"/>
    <w:rsid w:val="00E94FFA"/>
    <w:rsid w:val="00EB50D5"/>
    <w:rsid w:val="00EB5BD0"/>
    <w:rsid w:val="00EC33A6"/>
    <w:rsid w:val="00EC7993"/>
    <w:rsid w:val="00ED0765"/>
    <w:rsid w:val="00ED297B"/>
    <w:rsid w:val="00ED4E4A"/>
    <w:rsid w:val="00ED6504"/>
    <w:rsid w:val="00EE4BF6"/>
    <w:rsid w:val="00EE7A12"/>
    <w:rsid w:val="00EF02A7"/>
    <w:rsid w:val="00EF17A3"/>
    <w:rsid w:val="00EF35B0"/>
    <w:rsid w:val="00EF7ED3"/>
    <w:rsid w:val="00F02681"/>
    <w:rsid w:val="00F027DB"/>
    <w:rsid w:val="00F03246"/>
    <w:rsid w:val="00F0459D"/>
    <w:rsid w:val="00F07C7A"/>
    <w:rsid w:val="00F16040"/>
    <w:rsid w:val="00F16A35"/>
    <w:rsid w:val="00F219A8"/>
    <w:rsid w:val="00F25675"/>
    <w:rsid w:val="00F26522"/>
    <w:rsid w:val="00F320F5"/>
    <w:rsid w:val="00F45EAB"/>
    <w:rsid w:val="00F46B1B"/>
    <w:rsid w:val="00F51255"/>
    <w:rsid w:val="00F645CE"/>
    <w:rsid w:val="00F656AD"/>
    <w:rsid w:val="00F6792C"/>
    <w:rsid w:val="00F72E31"/>
    <w:rsid w:val="00F80D61"/>
    <w:rsid w:val="00F8536F"/>
    <w:rsid w:val="00F85E97"/>
    <w:rsid w:val="00F940E8"/>
    <w:rsid w:val="00F94202"/>
    <w:rsid w:val="00F97B7A"/>
    <w:rsid w:val="00FA070B"/>
    <w:rsid w:val="00FA1084"/>
    <w:rsid w:val="00FA1E99"/>
    <w:rsid w:val="00FA5005"/>
    <w:rsid w:val="00FB2B0D"/>
    <w:rsid w:val="00FB76CF"/>
    <w:rsid w:val="00FC466D"/>
    <w:rsid w:val="00FD1297"/>
    <w:rsid w:val="00FD2462"/>
    <w:rsid w:val="00FE068D"/>
    <w:rsid w:val="00FE2339"/>
    <w:rsid w:val="00FE41B5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  <w:style w:type="paragraph" w:styleId="a7">
    <w:name w:val="header"/>
    <w:basedOn w:val="a"/>
    <w:link w:val="Char"/>
    <w:uiPriority w:val="99"/>
    <w:semiHidden/>
    <w:unhideWhenUsed/>
    <w:rsid w:val="00942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942C4C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942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942C4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4C4A62-68D2-42E2-869A-408E13F2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3</Pages>
  <Words>170</Words>
  <Characters>973</Characters>
  <Application>Microsoft Office Word</Application>
  <DocSecurity>0</DocSecurity>
  <Lines>8</Lines>
  <Paragraphs>2</Paragraphs>
  <ScaleCrop>false</ScaleCrop>
  <Company>China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2019-06-03T01:16:00Z</cp:lastPrinted>
  <dcterms:created xsi:type="dcterms:W3CDTF">2019-04-10T07:19:00Z</dcterms:created>
  <dcterms:modified xsi:type="dcterms:W3CDTF">2019-06-13T03:12:00Z</dcterms:modified>
</cp:coreProperties>
</file>