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F26D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运送、运维、</w:t>
      </w:r>
      <w:proofErr w:type="gramStart"/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辅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运送、运维、医辅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F26D2F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26D2F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26D2F"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26D2F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26D2F">
        <w:rPr>
          <w:rFonts w:asciiTheme="minorEastAsia" w:hAnsiTheme="minorEastAsia" w:cs="宋体" w:hint="eastAsia"/>
          <w:sz w:val="24"/>
          <w:szCs w:val="24"/>
        </w:rPr>
        <w:t>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26D2F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月1</w:t>
      </w:r>
      <w:r w:rsidR="00F26D2F">
        <w:rPr>
          <w:rFonts w:asciiTheme="minorEastAsia" w:hAnsiTheme="minorEastAsia" w:cs="宋体" w:hint="eastAsia"/>
          <w:sz w:val="24"/>
          <w:szCs w:val="24"/>
        </w:rPr>
        <w:t>0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3A113D" w:rsidRDefault="00981FA9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 w:rsidRPr="00F51AEC">
        <w:rPr>
          <w:rFonts w:hint="eastAsia"/>
          <w:sz w:val="24"/>
        </w:rPr>
        <w:t>注册资金达</w:t>
      </w:r>
      <w:r w:rsidRPr="00F51AEC">
        <w:rPr>
          <w:rFonts w:hint="eastAsia"/>
          <w:sz w:val="24"/>
        </w:rPr>
        <w:t>2000</w:t>
      </w:r>
      <w:r w:rsidRPr="00F51AEC">
        <w:rPr>
          <w:rFonts w:hint="eastAsia"/>
          <w:sz w:val="24"/>
        </w:rPr>
        <w:t>万以上，财务报告良好</w:t>
      </w:r>
      <w:r w:rsidR="003A113D" w:rsidRPr="00F51AEC">
        <w:rPr>
          <w:rFonts w:hint="eastAsia"/>
          <w:sz w:val="24"/>
        </w:rPr>
        <w:t>；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投标人须具有两家三级甲等综合医院物业服务的业绩，合作期不少于三年（提供合同复印件）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供应商须为</w:t>
      </w:r>
      <w:r>
        <w:rPr>
          <w:rFonts w:hint="eastAsia"/>
          <w:sz w:val="24"/>
        </w:rPr>
        <w:t>2018-2019</w:t>
      </w:r>
      <w:r>
        <w:rPr>
          <w:rFonts w:hint="eastAsia"/>
          <w:sz w:val="24"/>
        </w:rPr>
        <w:t>年度江苏省省级物业服务定点采购名录中的企业（提供证明材料）</w:t>
      </w:r>
    </w:p>
    <w:p w:rsidR="00F51AEC" w:rsidRP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本项目不接受联合投标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>
        <w:rPr>
          <w:rFonts w:cs="宋体" w:hint="eastAsia"/>
          <w:kern w:val="0"/>
          <w:sz w:val="24"/>
        </w:rPr>
        <w:t>王主任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025</w:t>
      </w:r>
      <w:r>
        <w:rPr>
          <w:rFonts w:hint="eastAsia"/>
          <w:kern w:val="0"/>
          <w:sz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26D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26D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AB" w:rsidRDefault="00777AAB" w:rsidP="0068282F">
      <w:r>
        <w:separator/>
      </w:r>
    </w:p>
  </w:endnote>
  <w:endnote w:type="continuationSeparator" w:id="0">
    <w:p w:rsidR="00777AAB" w:rsidRDefault="00777AAB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AB" w:rsidRDefault="00777AAB" w:rsidP="0068282F">
      <w:r>
        <w:separator/>
      </w:r>
    </w:p>
  </w:footnote>
  <w:footnote w:type="continuationSeparator" w:id="0">
    <w:p w:rsidR="00777AAB" w:rsidRDefault="00777AAB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2E21B8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77AAB"/>
    <w:rsid w:val="007F6412"/>
    <w:rsid w:val="00800204"/>
    <w:rsid w:val="00825D5D"/>
    <w:rsid w:val="0088290C"/>
    <w:rsid w:val="0088734D"/>
    <w:rsid w:val="00901BB3"/>
    <w:rsid w:val="00907D87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0272B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E04E13"/>
    <w:rsid w:val="00E20979"/>
    <w:rsid w:val="00E30175"/>
    <w:rsid w:val="00EB19E7"/>
    <w:rsid w:val="00EF01E0"/>
    <w:rsid w:val="00F15AC5"/>
    <w:rsid w:val="00F26D2F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27</cp:revision>
  <cp:lastPrinted>2017-06-06T01:01:00Z</cp:lastPrinted>
  <dcterms:created xsi:type="dcterms:W3CDTF">2017-12-19T07:09:00Z</dcterms:created>
  <dcterms:modified xsi:type="dcterms:W3CDTF">2019-04-03T02:39:00Z</dcterms:modified>
</cp:coreProperties>
</file>