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945230">
        <w:rPr>
          <w:rFonts w:ascii="新宋体" w:eastAsia="新宋体" w:hAnsi="新宋体" w:hint="eastAsia"/>
          <w:b/>
          <w:sz w:val="32"/>
          <w:szCs w:val="32"/>
        </w:rPr>
        <w:t>1220022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E5728C">
        <w:rPr>
          <w:rFonts w:ascii="新宋体" w:eastAsia="新宋体" w:hAnsi="新宋体" w:hint="eastAsia"/>
          <w:b/>
          <w:sz w:val="32"/>
          <w:szCs w:val="32"/>
        </w:rPr>
        <w:t>12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E5728C">
        <w:rPr>
          <w:rFonts w:ascii="新宋体" w:eastAsia="新宋体" w:hAnsi="新宋体" w:hint="eastAsia"/>
          <w:b/>
          <w:sz w:val="32"/>
          <w:szCs w:val="32"/>
        </w:rPr>
        <w:t>20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4237AF">
        <w:rPr>
          <w:rFonts w:ascii="新宋体" w:eastAsia="新宋体" w:hAnsi="新宋体" w:hint="eastAsia"/>
          <w:b/>
          <w:sz w:val="32"/>
          <w:szCs w:val="32"/>
        </w:rPr>
        <w:t>00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1701"/>
        <w:gridCol w:w="3969"/>
        <w:gridCol w:w="1701"/>
      </w:tblGrid>
      <w:tr w:rsidR="001F7E18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701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A82390" w:rsidRPr="002E67BB" w:rsidTr="00E753C3">
        <w:trPr>
          <w:trHeight w:val="638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945230" w:rsidP="00CA44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46985">
              <w:rPr>
                <w:rFonts w:hint="eastAsia"/>
                <w:sz w:val="28"/>
                <w:szCs w:val="28"/>
              </w:rPr>
              <w:t>超低温冰箱</w:t>
            </w:r>
          </w:p>
        </w:tc>
        <w:tc>
          <w:tcPr>
            <w:tcW w:w="1701" w:type="dxa"/>
            <w:vAlign w:val="center"/>
          </w:tcPr>
          <w:p w:rsidR="00A82390" w:rsidRPr="00A82390" w:rsidRDefault="00046985" w:rsidP="00CA443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中西医结合临床研究室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80787F" w:rsidRDefault="00046985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南京中科科学器材有限公司</w:t>
            </w:r>
          </w:p>
        </w:tc>
        <w:tc>
          <w:tcPr>
            <w:tcW w:w="1701" w:type="dxa"/>
          </w:tcPr>
          <w:p w:rsidR="00A82390" w:rsidRPr="005C294E" w:rsidRDefault="00A82390" w:rsidP="009660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703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046985" w:rsidP="00CA44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血液透析机器</w:t>
            </w:r>
          </w:p>
        </w:tc>
        <w:tc>
          <w:tcPr>
            <w:tcW w:w="1701" w:type="dxa"/>
            <w:vAlign w:val="center"/>
          </w:tcPr>
          <w:p w:rsidR="00A82390" w:rsidRPr="00A82390" w:rsidRDefault="00046985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8"/>
                <w:szCs w:val="28"/>
              </w:rPr>
              <w:t>血透室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427DFF" w:rsidRDefault="00046985" w:rsidP="00046985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南京汇泰医疗器械有限公司</w:t>
            </w:r>
          </w:p>
        </w:tc>
        <w:tc>
          <w:tcPr>
            <w:tcW w:w="1701" w:type="dxa"/>
          </w:tcPr>
          <w:p w:rsidR="00A82390" w:rsidRPr="005C294E" w:rsidRDefault="00A82390" w:rsidP="009660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562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A82390" w:rsidP="00CA44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A82390" w:rsidRDefault="00A82390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427DFF" w:rsidRDefault="00A82390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6A2BF4" w:rsidRDefault="00A82390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6A2BF4" w:rsidRDefault="00A82390" w:rsidP="00E6691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427DFF" w:rsidRDefault="00A82390" w:rsidP="00E6691F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6A2BF4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6A2BF4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6A2BF4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4C5C4D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2A665C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4C5C4D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E5728C">
        <w:rPr>
          <w:rFonts w:ascii="新宋体" w:eastAsia="新宋体" w:hAnsi="新宋体" w:hint="eastAsia"/>
          <w:sz w:val="32"/>
          <w:szCs w:val="32"/>
        </w:rPr>
        <w:t>9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E5728C">
        <w:rPr>
          <w:rFonts w:ascii="新宋体" w:eastAsia="新宋体" w:hAnsi="新宋体" w:hint="eastAsia"/>
          <w:sz w:val="32"/>
          <w:szCs w:val="32"/>
        </w:rPr>
        <w:t>01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E5728C">
        <w:rPr>
          <w:rFonts w:ascii="新宋体" w:eastAsia="新宋体" w:hAnsi="新宋体" w:hint="eastAsia"/>
          <w:sz w:val="32"/>
          <w:szCs w:val="32"/>
        </w:rPr>
        <w:t>17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02" w:rsidRDefault="00AB3402" w:rsidP="001F7E18">
      <w:r>
        <w:separator/>
      </w:r>
    </w:p>
  </w:endnote>
  <w:endnote w:type="continuationSeparator" w:id="1">
    <w:p w:rsidR="00AB3402" w:rsidRDefault="00AB3402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02" w:rsidRDefault="00AB3402" w:rsidP="001F7E18">
      <w:r>
        <w:separator/>
      </w:r>
    </w:p>
  </w:footnote>
  <w:footnote w:type="continuationSeparator" w:id="1">
    <w:p w:rsidR="00AB3402" w:rsidRDefault="00AB3402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7017"/>
    <w:rsid w:val="00427DFF"/>
    <w:rsid w:val="004329F3"/>
    <w:rsid w:val="004333DA"/>
    <w:rsid w:val="004367BE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5230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D6C10"/>
    <w:rsid w:val="00AE14F7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637</Words>
  <Characters>3636</Characters>
  <Application>Microsoft Office Word</Application>
  <DocSecurity>0</DocSecurity>
  <Lines>30</Lines>
  <Paragraphs>8</Paragraphs>
  <ScaleCrop>false</ScaleCrop>
  <Company>deepin xp v10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27</cp:revision>
  <cp:lastPrinted>2018-08-29T06:17:00Z</cp:lastPrinted>
  <dcterms:created xsi:type="dcterms:W3CDTF">2018-04-16T07:20:00Z</dcterms:created>
  <dcterms:modified xsi:type="dcterms:W3CDTF">2019-01-17T00:52:00Z</dcterms:modified>
</cp:coreProperties>
</file>