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180</w:t>
      </w:r>
      <w:r w:rsidR="009D7353">
        <w:rPr>
          <w:rFonts w:ascii="新宋体" w:eastAsia="新宋体" w:hAnsi="新宋体" w:hint="eastAsia"/>
          <w:b/>
          <w:sz w:val="32"/>
          <w:szCs w:val="32"/>
        </w:rPr>
        <w:t>420007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A14025">
        <w:rPr>
          <w:rFonts w:ascii="新宋体" w:eastAsia="新宋体" w:hAnsi="新宋体" w:hint="eastAsia"/>
          <w:b/>
          <w:sz w:val="32"/>
          <w:szCs w:val="32"/>
        </w:rPr>
        <w:t>04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9D7353">
        <w:rPr>
          <w:rFonts w:ascii="新宋体" w:eastAsia="新宋体" w:hAnsi="新宋体" w:hint="eastAsia"/>
          <w:b/>
          <w:sz w:val="32"/>
          <w:szCs w:val="32"/>
        </w:rPr>
        <w:t>20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D169EE">
        <w:rPr>
          <w:rFonts w:ascii="新宋体" w:eastAsia="新宋体" w:hAnsi="新宋体" w:hint="eastAsia"/>
          <w:b/>
          <w:sz w:val="32"/>
          <w:szCs w:val="32"/>
        </w:rPr>
        <w:t>00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418"/>
        <w:gridCol w:w="3969"/>
        <w:gridCol w:w="992"/>
      </w:tblGrid>
      <w:tr w:rsidR="001F7E18" w:rsidRPr="002E67BB" w:rsidTr="00205EC2">
        <w:trPr>
          <w:trHeight w:val="333"/>
        </w:trPr>
        <w:tc>
          <w:tcPr>
            <w:tcW w:w="2268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418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992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205EC2">
        <w:trPr>
          <w:trHeight w:val="638"/>
        </w:trPr>
        <w:tc>
          <w:tcPr>
            <w:tcW w:w="2268" w:type="dxa"/>
            <w:shd w:val="clear" w:color="auto" w:fill="auto"/>
            <w:noWrap/>
          </w:tcPr>
          <w:p w:rsidR="006A2BF4" w:rsidRPr="006A2BF4" w:rsidRDefault="00205E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超微创</w:t>
            </w:r>
            <w:r>
              <w:rPr>
                <w:rFonts w:hint="eastAsia"/>
                <w:sz w:val="28"/>
                <w:szCs w:val="28"/>
              </w:rPr>
              <w:t>2.7mm</w:t>
            </w:r>
            <w:r>
              <w:rPr>
                <w:rFonts w:hint="eastAsia"/>
                <w:sz w:val="28"/>
                <w:szCs w:val="28"/>
              </w:rPr>
              <w:t>手术器械</w:t>
            </w:r>
          </w:p>
        </w:tc>
        <w:tc>
          <w:tcPr>
            <w:tcW w:w="1418" w:type="dxa"/>
          </w:tcPr>
          <w:p w:rsidR="006A2BF4" w:rsidRPr="006A2BF4" w:rsidRDefault="00205EC2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普外科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A2BF4" w:rsidRPr="0080787F" w:rsidRDefault="00205EC2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上海钱畅医疗科技有限公司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205EC2">
        <w:trPr>
          <w:trHeight w:val="703"/>
        </w:trPr>
        <w:tc>
          <w:tcPr>
            <w:tcW w:w="2268" w:type="dxa"/>
            <w:shd w:val="clear" w:color="auto" w:fill="auto"/>
            <w:noWrap/>
          </w:tcPr>
          <w:p w:rsidR="00A14025" w:rsidRDefault="00205EC2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腹腔镜器械</w:t>
            </w:r>
          </w:p>
        </w:tc>
        <w:tc>
          <w:tcPr>
            <w:tcW w:w="1418" w:type="dxa"/>
            <w:vAlign w:val="center"/>
          </w:tcPr>
          <w:p w:rsidR="00A14025" w:rsidRDefault="00205E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普外科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14025" w:rsidRPr="00427DFF" w:rsidRDefault="00205EC2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上海钱畅医疗科技有限公司</w:t>
            </w:r>
          </w:p>
        </w:tc>
        <w:tc>
          <w:tcPr>
            <w:tcW w:w="992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205EC2">
        <w:trPr>
          <w:trHeight w:val="562"/>
        </w:trPr>
        <w:tc>
          <w:tcPr>
            <w:tcW w:w="2268" w:type="dxa"/>
            <w:shd w:val="clear" w:color="auto" w:fill="auto"/>
            <w:noWrap/>
          </w:tcPr>
          <w:p w:rsidR="003C3FC2" w:rsidRPr="006A2BF4" w:rsidRDefault="00205E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颅内压监护仪</w:t>
            </w:r>
          </w:p>
        </w:tc>
        <w:tc>
          <w:tcPr>
            <w:tcW w:w="1418" w:type="dxa"/>
            <w:vAlign w:val="center"/>
          </w:tcPr>
          <w:p w:rsidR="003C3FC2" w:rsidRPr="006A2BF4" w:rsidRDefault="00205E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神经外科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C3FC2" w:rsidRPr="00427DFF" w:rsidRDefault="00205EC2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南京君泽科技有限公司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205EC2">
        <w:trPr>
          <w:trHeight w:val="333"/>
        </w:trPr>
        <w:tc>
          <w:tcPr>
            <w:tcW w:w="2268" w:type="dxa"/>
            <w:shd w:val="clear" w:color="auto" w:fill="auto"/>
            <w:noWrap/>
            <w:vAlign w:val="center"/>
          </w:tcPr>
          <w:p w:rsidR="003C3FC2" w:rsidRPr="006A2BF4" w:rsidRDefault="00205EC2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输液输血加温仪</w:t>
            </w:r>
          </w:p>
        </w:tc>
        <w:tc>
          <w:tcPr>
            <w:tcW w:w="1418" w:type="dxa"/>
            <w:vAlign w:val="center"/>
          </w:tcPr>
          <w:p w:rsidR="003C3FC2" w:rsidRPr="006A2BF4" w:rsidRDefault="00205EC2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神经外科</w:t>
            </w:r>
          </w:p>
        </w:tc>
        <w:tc>
          <w:tcPr>
            <w:tcW w:w="3969" w:type="dxa"/>
            <w:shd w:val="clear" w:color="auto" w:fill="auto"/>
            <w:noWrap/>
          </w:tcPr>
          <w:p w:rsidR="003C3FC2" w:rsidRPr="00427DFF" w:rsidRDefault="00205EC2" w:rsidP="00427DF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南京麦格纳医疗科技有限公司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205EC2">
        <w:trPr>
          <w:trHeight w:val="333"/>
        </w:trPr>
        <w:tc>
          <w:tcPr>
            <w:tcW w:w="2268" w:type="dxa"/>
            <w:shd w:val="clear" w:color="auto" w:fill="auto"/>
            <w:noWrap/>
          </w:tcPr>
          <w:p w:rsidR="003C3FC2" w:rsidRPr="006A2BF4" w:rsidRDefault="00205E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加温输液泵</w:t>
            </w:r>
          </w:p>
        </w:tc>
        <w:tc>
          <w:tcPr>
            <w:tcW w:w="1418" w:type="dxa"/>
            <w:vAlign w:val="center"/>
          </w:tcPr>
          <w:p w:rsidR="003C3FC2" w:rsidRPr="006A2BF4" w:rsidRDefault="00205EC2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急诊室</w:t>
            </w:r>
          </w:p>
        </w:tc>
        <w:tc>
          <w:tcPr>
            <w:tcW w:w="3969" w:type="dxa"/>
            <w:shd w:val="clear" w:color="auto" w:fill="auto"/>
            <w:noWrap/>
          </w:tcPr>
          <w:p w:rsidR="003C3FC2" w:rsidRPr="004C5C4D" w:rsidRDefault="00205EC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南京硕源医疗器械有限公司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205EC2">
        <w:trPr>
          <w:trHeight w:val="333"/>
        </w:trPr>
        <w:tc>
          <w:tcPr>
            <w:tcW w:w="2268" w:type="dxa"/>
            <w:shd w:val="clear" w:color="auto" w:fill="auto"/>
            <w:noWrap/>
          </w:tcPr>
          <w:p w:rsidR="006A2BF4" w:rsidRPr="006A2BF4" w:rsidRDefault="006A2BF4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A2BF4" w:rsidRPr="004C5C4D" w:rsidRDefault="006A2BF4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6A2BF4" w:rsidRPr="004C5C4D" w:rsidRDefault="006A2BF4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9D7353">
        <w:rPr>
          <w:rFonts w:ascii="新宋体" w:eastAsia="新宋体" w:hAnsi="新宋体" w:hint="eastAsia"/>
          <w:sz w:val="32"/>
          <w:szCs w:val="32"/>
        </w:rPr>
        <w:t>06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9D7353">
        <w:rPr>
          <w:rFonts w:ascii="新宋体" w:eastAsia="新宋体" w:hAnsi="新宋体" w:hint="eastAsia"/>
          <w:sz w:val="32"/>
          <w:szCs w:val="32"/>
        </w:rPr>
        <w:t>04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50" w:rsidRDefault="00035B50" w:rsidP="001F7E18">
      <w:r>
        <w:separator/>
      </w:r>
    </w:p>
  </w:endnote>
  <w:endnote w:type="continuationSeparator" w:id="1">
    <w:p w:rsidR="00035B50" w:rsidRDefault="00035B50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50" w:rsidRDefault="00035B50" w:rsidP="001F7E18">
      <w:r>
        <w:separator/>
      </w:r>
    </w:p>
  </w:footnote>
  <w:footnote w:type="continuationSeparator" w:id="1">
    <w:p w:rsidR="00035B50" w:rsidRDefault="00035B50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646</Words>
  <Characters>3684</Characters>
  <Application>Microsoft Office Word</Application>
  <DocSecurity>0</DocSecurity>
  <Lines>30</Lines>
  <Paragraphs>8</Paragraphs>
  <ScaleCrop>false</ScaleCrop>
  <Company>deepin xp v10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6</cp:revision>
  <cp:lastPrinted>2018-04-18T03:37:00Z</cp:lastPrinted>
  <dcterms:created xsi:type="dcterms:W3CDTF">2018-04-16T07:20:00Z</dcterms:created>
  <dcterms:modified xsi:type="dcterms:W3CDTF">2018-06-04T06:37:00Z</dcterms:modified>
</cp:coreProperties>
</file>