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8145F3" w:rsidRPr="00D731E0" w:rsidRDefault="00277AAF" w:rsidP="00D731E0">
      <w:pPr>
        <w:spacing w:before="360"/>
        <w:jc w:val="center"/>
        <w:rPr>
          <w:rFonts w:asciiTheme="majorEastAsia" w:eastAsiaTheme="majorEastAsia" w:hAnsiTheme="majorEastAsia"/>
          <w:color w:val="000000"/>
          <w:sz w:val="24"/>
          <w:szCs w:val="24"/>
        </w:rPr>
      </w:pPr>
      <w:r>
        <w:rPr>
          <w:rFonts w:ascii="宋体" w:hAnsi="宋体" w:hint="eastAsia"/>
          <w:color w:val="000000"/>
          <w:sz w:val="28"/>
          <w:szCs w:val="28"/>
        </w:rPr>
        <w:t>（</w:t>
      </w:r>
      <w:r w:rsidR="00922D5F">
        <w:rPr>
          <w:rFonts w:asciiTheme="majorEastAsia" w:eastAsiaTheme="majorEastAsia" w:hAnsiTheme="majorEastAsia" w:hint="eastAsia"/>
          <w:color w:val="000000"/>
          <w:sz w:val="24"/>
          <w:szCs w:val="24"/>
        </w:rPr>
        <w:t>江苏省中西医结合医院</w:t>
      </w:r>
      <w:r w:rsidR="00E1711B">
        <w:rPr>
          <w:rFonts w:asciiTheme="majorEastAsia" w:eastAsiaTheme="majorEastAsia" w:hAnsiTheme="majorEastAsia" w:hint="eastAsia"/>
          <w:color w:val="000000"/>
          <w:sz w:val="24"/>
          <w:szCs w:val="24"/>
        </w:rPr>
        <w:t>病理系统维保</w:t>
      </w:r>
      <w:r>
        <w:rPr>
          <w:rFonts w:ascii="宋体" w:hAnsi="宋体" w:hint="eastAsia"/>
          <w:color w:val="000000"/>
          <w:sz w:val="28"/>
          <w:szCs w:val="28"/>
        </w:rPr>
        <w:t>）</w:t>
      </w:r>
    </w:p>
    <w:p w:rsidR="00D21D8A" w:rsidRDefault="00AB52E7" w:rsidP="00D21D8A">
      <w:pPr>
        <w:jc w:val="right"/>
        <w:rPr>
          <w:rFonts w:ascii="宋体" w:eastAsia="宋体" w:hAnsi="宋体" w:cs="宋体"/>
          <w:color w:val="000000"/>
          <w:sz w:val="24"/>
          <w:szCs w:val="24"/>
        </w:rPr>
      </w:pPr>
      <w:r>
        <w:rPr>
          <w:rFonts w:ascii="宋体" w:hAnsi="宋体" w:hint="eastAsia"/>
          <w:color w:val="000000"/>
          <w:sz w:val="28"/>
          <w:szCs w:val="28"/>
        </w:rPr>
        <w:t xml:space="preserve"> </w:t>
      </w:r>
      <w:r>
        <w:rPr>
          <w:rFonts w:asciiTheme="majorEastAsia" w:eastAsiaTheme="majorEastAsia" w:hAnsiTheme="majorEastAsia" w:cs="宋体" w:hint="eastAsia"/>
          <w:color w:val="000000" w:themeColor="text1"/>
          <w:sz w:val="24"/>
          <w:szCs w:val="24"/>
        </w:rPr>
        <w:t>编号：</w:t>
      </w:r>
      <w:r w:rsidR="00D21D8A">
        <w:rPr>
          <w:rFonts w:ascii="宋体" w:eastAsia="宋体" w:hAnsi="宋体" w:cs="宋体" w:hint="eastAsia"/>
          <w:color w:val="000000"/>
          <w:sz w:val="24"/>
          <w:szCs w:val="24"/>
        </w:rPr>
        <w:t>2018060</w:t>
      </w:r>
      <w:r w:rsidR="00922D5F">
        <w:rPr>
          <w:rFonts w:ascii="宋体" w:eastAsia="宋体" w:hAnsi="宋体" w:cs="宋体" w:hint="eastAsia"/>
          <w:color w:val="000000"/>
          <w:sz w:val="24"/>
          <w:szCs w:val="24"/>
        </w:rPr>
        <w:t>1</w:t>
      </w:r>
      <w:r w:rsidR="00420092">
        <w:rPr>
          <w:rFonts w:ascii="宋体" w:eastAsia="宋体" w:hAnsi="宋体" w:cs="宋体" w:hint="eastAsia"/>
          <w:color w:val="000000"/>
          <w:sz w:val="24"/>
          <w:szCs w:val="24"/>
        </w:rPr>
        <w:t>2</w:t>
      </w:r>
    </w:p>
    <w:p w:rsidR="00FD4338" w:rsidRPr="008145F3" w:rsidRDefault="00FD4338" w:rsidP="00FD4338">
      <w:pPr>
        <w:jc w:val="right"/>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D21D8A" w:rsidP="000946EF">
      <w:pPr>
        <w:jc w:val="center"/>
        <w:rPr>
          <w:b/>
          <w:bCs/>
          <w:sz w:val="30"/>
          <w:szCs w:val="30"/>
        </w:rPr>
      </w:pPr>
      <w:r>
        <w:rPr>
          <w:rFonts w:hint="eastAsia"/>
          <w:b/>
          <w:bCs/>
          <w:sz w:val="30"/>
          <w:szCs w:val="30"/>
        </w:rPr>
        <w:t xml:space="preserve"> </w:t>
      </w:r>
    </w:p>
    <w:p w:rsidR="00F101E8" w:rsidRPr="003A62C8" w:rsidRDefault="00F101E8" w:rsidP="00F101E8">
      <w:pPr>
        <w:jc w:val="center"/>
        <w:rPr>
          <w:b/>
          <w:bCs/>
          <w:sz w:val="30"/>
          <w:szCs w:val="30"/>
        </w:rPr>
      </w:pPr>
      <w:r w:rsidRPr="003A62C8">
        <w:rPr>
          <w:rFonts w:cs="宋体" w:hint="eastAsia"/>
          <w:b/>
          <w:bCs/>
          <w:sz w:val="30"/>
          <w:szCs w:val="30"/>
        </w:rPr>
        <w:t>二</w:t>
      </w:r>
      <w:r w:rsidRPr="003A62C8">
        <w:rPr>
          <w:b/>
          <w:bCs/>
          <w:sz w:val="30"/>
          <w:szCs w:val="30"/>
        </w:rPr>
        <w:t>O</w:t>
      </w:r>
      <w:r w:rsidRPr="003A62C8">
        <w:rPr>
          <w:rFonts w:cs="宋体" w:hint="eastAsia"/>
          <w:b/>
          <w:bCs/>
          <w:sz w:val="30"/>
          <w:szCs w:val="30"/>
        </w:rPr>
        <w:t>一八年六月十五日</w:t>
      </w:r>
    </w:p>
    <w:p w:rsidR="000946EF" w:rsidRPr="00F101E8"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Pr="00FD4338" w:rsidRDefault="00E1711B" w:rsidP="00FD4338">
            <w:pPr>
              <w:shd w:val="clear" w:color="auto" w:fill="FFFFFF"/>
              <w:spacing w:line="360" w:lineRule="atLeast"/>
              <w:rPr>
                <w:rFonts w:ascii="宋体" w:eastAsia="宋体" w:hAnsi="宋体" w:cs="宋体"/>
                <w:color w:val="000000"/>
                <w:sz w:val="24"/>
                <w:szCs w:val="24"/>
              </w:rPr>
            </w:pPr>
            <w:r>
              <w:rPr>
                <w:rFonts w:asciiTheme="majorEastAsia" w:eastAsiaTheme="majorEastAsia" w:hAnsiTheme="majorEastAsia" w:hint="eastAsia"/>
                <w:color w:val="000000"/>
                <w:sz w:val="24"/>
                <w:szCs w:val="24"/>
              </w:rPr>
              <w:t>江苏省中西医结合医院病理</w:t>
            </w:r>
            <w:proofErr w:type="gramStart"/>
            <w:r>
              <w:rPr>
                <w:rFonts w:asciiTheme="majorEastAsia" w:eastAsiaTheme="majorEastAsia" w:hAnsiTheme="majorEastAsia" w:hint="eastAsia"/>
                <w:color w:val="000000"/>
                <w:sz w:val="24"/>
                <w:szCs w:val="24"/>
              </w:rPr>
              <w:t>系统维保</w:t>
            </w:r>
            <w:proofErr w:type="gramEnd"/>
          </w:p>
        </w:tc>
      </w:tr>
      <w:tr w:rsidR="000946EF" w:rsidTr="00D21D8A">
        <w:trPr>
          <w:trHeight w:val="936"/>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F84485">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sz w:val="24"/>
              </w:rPr>
            </w:pPr>
            <w:r>
              <w:rPr>
                <w:rFonts w:hint="eastAsia"/>
                <w:sz w:val="24"/>
              </w:rPr>
              <w:t>3</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rFonts w:cs="宋体"/>
                <w:sz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tcPr>
          <w:p w:rsidR="0082470B" w:rsidRPr="001843C9" w:rsidRDefault="0082470B" w:rsidP="000A01E5">
            <w:pPr>
              <w:widowControl w:val="0"/>
              <w:spacing w:line="240" w:lineRule="auto"/>
              <w:jc w:val="both"/>
              <w:rPr>
                <w:rFonts w:cs="宋体"/>
                <w:sz w:val="24"/>
              </w:rPr>
            </w:pPr>
            <w:proofErr w:type="gramStart"/>
            <w:r w:rsidRPr="000A01E5">
              <w:rPr>
                <w:rFonts w:cs="宋体" w:hint="eastAsia"/>
                <w:sz w:val="24"/>
              </w:rPr>
              <w:t>签定</w:t>
            </w:r>
            <w:proofErr w:type="gramEnd"/>
            <w:r w:rsidRPr="000A01E5">
              <w:rPr>
                <w:rFonts w:cs="宋体" w:hint="eastAsia"/>
                <w:sz w:val="24"/>
              </w:rPr>
              <w:t>合同后</w:t>
            </w:r>
            <w:r w:rsidRPr="000A01E5">
              <w:rPr>
                <w:rFonts w:hint="eastAsia"/>
                <w:sz w:val="24"/>
              </w:rPr>
              <w:t>20</w:t>
            </w:r>
            <w:r w:rsidRPr="000A01E5">
              <w:rPr>
                <w:rFonts w:cs="宋体" w:hint="eastAsia"/>
                <w:sz w:val="24"/>
              </w:rPr>
              <w:t>天（包括节假日）</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4</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EB02F8">
            <w:pPr>
              <w:widowControl w:val="0"/>
              <w:spacing w:line="240" w:lineRule="auto"/>
              <w:jc w:val="both"/>
              <w:rPr>
                <w:sz w:val="24"/>
                <w:szCs w:val="24"/>
              </w:rPr>
            </w:pPr>
            <w:r w:rsidRPr="009E361C">
              <w:rPr>
                <w:rFonts w:cs="宋体" w:hint="eastAsia"/>
                <w:sz w:val="24"/>
              </w:rPr>
              <w:t>交付使用后至少</w:t>
            </w:r>
            <w:r w:rsidRPr="009E361C">
              <w:rPr>
                <w:rFonts w:hint="eastAsia"/>
                <w:sz w:val="24"/>
              </w:rPr>
              <w:t>1</w:t>
            </w:r>
            <w:r w:rsidRPr="009E361C">
              <w:rPr>
                <w:rFonts w:cs="宋体" w:hint="eastAsia"/>
                <w:sz w:val="24"/>
              </w:rPr>
              <w:t>年</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9E361C">
            <w:pPr>
              <w:widowControl w:val="0"/>
              <w:spacing w:line="240" w:lineRule="auto"/>
              <w:jc w:val="both"/>
              <w:rPr>
                <w:sz w:val="24"/>
                <w:szCs w:val="24"/>
              </w:rPr>
            </w:pPr>
            <w:r>
              <w:rPr>
                <w:rFonts w:cs="宋体" w:hint="eastAsia"/>
                <w:sz w:val="24"/>
              </w:rPr>
              <w:t>提供公司相关资质材料一份，交至江苏省中西医结合医院信息科</w:t>
            </w:r>
            <w:r>
              <w:rPr>
                <w:rFonts w:cs="宋体" w:hint="eastAsia"/>
                <w:sz w:val="24"/>
              </w:rPr>
              <w:t>,</w:t>
            </w:r>
            <w:r>
              <w:rPr>
                <w:rFonts w:cs="宋体" w:hint="eastAsia"/>
                <w:sz w:val="24"/>
              </w:rPr>
              <w:t>审查合格后方可领标书。</w:t>
            </w:r>
          </w:p>
        </w:tc>
      </w:tr>
      <w:tr w:rsidR="007A3AD4" w:rsidTr="007A3AD4">
        <w:trPr>
          <w:trHeight w:val="708"/>
        </w:trPr>
        <w:tc>
          <w:tcPr>
            <w:tcW w:w="828"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tcPr>
          <w:p w:rsidR="007A3AD4" w:rsidRDefault="007A3AD4" w:rsidP="00922D5F">
            <w:pPr>
              <w:widowControl w:val="0"/>
              <w:spacing w:line="240" w:lineRule="auto"/>
              <w:jc w:val="both"/>
              <w:rPr>
                <w:sz w:val="24"/>
                <w:szCs w:val="24"/>
              </w:rPr>
            </w:pPr>
            <w:r>
              <w:rPr>
                <w:rFonts w:cs="宋体" w:hint="eastAsia"/>
                <w:sz w:val="24"/>
              </w:rPr>
              <w:t>联系人：</w:t>
            </w:r>
            <w:r w:rsidR="00922D5F">
              <w:rPr>
                <w:rFonts w:cs="宋体" w:hint="eastAsia"/>
                <w:sz w:val="24"/>
              </w:rPr>
              <w:t>刘</w:t>
            </w:r>
            <w:r>
              <w:rPr>
                <w:rFonts w:cs="宋体" w:hint="eastAsia"/>
                <w:sz w:val="24"/>
              </w:rPr>
              <w:t>先生</w:t>
            </w:r>
            <w:r>
              <w:rPr>
                <w:sz w:val="24"/>
              </w:rPr>
              <w:t xml:space="preserve">   </w:t>
            </w:r>
            <w:r>
              <w:rPr>
                <w:rFonts w:cs="宋体" w:hint="eastAsia"/>
                <w:sz w:val="24"/>
              </w:rPr>
              <w:t>电话：</w:t>
            </w:r>
            <w:r>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7A3AD4" w:rsidP="00277AAF">
            <w:pPr>
              <w:widowControl w:val="0"/>
              <w:spacing w:line="240" w:lineRule="auto"/>
              <w:jc w:val="center"/>
              <w:rPr>
                <w:sz w:val="24"/>
                <w:szCs w:val="24"/>
              </w:rPr>
            </w:pPr>
            <w:r>
              <w:rPr>
                <w:rFonts w:hint="eastAsia"/>
                <w:sz w:val="24"/>
              </w:rPr>
              <w:t>7</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rFonts w:cs="宋体"/>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82470B" w:rsidRDefault="00F101E8" w:rsidP="00277AAF">
            <w:pPr>
              <w:widowControl w:val="0"/>
              <w:spacing w:line="240" w:lineRule="auto"/>
              <w:jc w:val="both"/>
              <w:rPr>
                <w:rFonts w:cs="宋体"/>
                <w:sz w:val="24"/>
                <w:szCs w:val="24"/>
              </w:rPr>
            </w:pPr>
            <w:r w:rsidRPr="003A62C8">
              <w:rPr>
                <w:rFonts w:asciiTheme="minorEastAsia" w:hAnsiTheme="minorEastAsia" w:hint="eastAsia"/>
                <w:sz w:val="24"/>
                <w:szCs w:val="24"/>
              </w:rPr>
              <w:t>2</w:t>
            </w:r>
            <w:r w:rsidRPr="003A62C8">
              <w:rPr>
                <w:rFonts w:asciiTheme="minorEastAsia" w:hAnsiTheme="minorEastAsia" w:cs="宋体" w:hint="eastAsia"/>
                <w:sz w:val="24"/>
                <w:szCs w:val="24"/>
              </w:rPr>
              <w:t>018年06月15日至2018年06月21日</w:t>
            </w:r>
          </w:p>
        </w:tc>
      </w:tr>
      <w:tr w:rsidR="0082470B"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82470B" w:rsidRDefault="007A3AD4" w:rsidP="00300B2B">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300B2B">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82470B" w:rsidRPr="00FD4338" w:rsidRDefault="0082470B" w:rsidP="00D21D8A">
            <w:pPr>
              <w:shd w:val="clear" w:color="auto" w:fill="FFFFFF"/>
              <w:spacing w:line="360" w:lineRule="atLeast"/>
              <w:rPr>
                <w:rFonts w:asciiTheme="minorEastAsia" w:hAnsiTheme="minorEastAsia" w:cs="宋体"/>
                <w:sz w:val="24"/>
                <w:szCs w:val="24"/>
              </w:rPr>
            </w:pPr>
            <w:r>
              <w:rPr>
                <w:rFonts w:asciiTheme="minorEastAsia" w:hAnsiTheme="minorEastAsia" w:hint="eastAsia"/>
                <w:sz w:val="24"/>
                <w:szCs w:val="24"/>
              </w:rPr>
              <w:t>在规定领取时间内</w:t>
            </w:r>
            <w:proofErr w:type="gramStart"/>
            <w:r>
              <w:rPr>
                <w:rFonts w:asciiTheme="minorEastAsia" w:hAnsiTheme="minorEastAsia" w:hint="eastAsia"/>
                <w:sz w:val="24"/>
                <w:szCs w:val="24"/>
              </w:rPr>
              <w:t>至信息</w:t>
            </w:r>
            <w:proofErr w:type="gramEnd"/>
            <w:r>
              <w:rPr>
                <w:rFonts w:asciiTheme="minorEastAsia" w:hAnsiTheme="minorEastAsia" w:hint="eastAsia"/>
                <w:sz w:val="24"/>
                <w:szCs w:val="24"/>
              </w:rPr>
              <w:t>科领取</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8145F3"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1、投标人具有有效期内的法人营业执照，并具有履行合同能力的单位。</w:t>
      </w:r>
    </w:p>
    <w:p w:rsidR="005F43BA"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2、投标人注册资金必须达到</w:t>
      </w:r>
      <w:r w:rsidR="0082470B">
        <w:rPr>
          <w:rFonts w:ascii="宋体" w:eastAsia="宋体" w:hAnsi="宋体" w:cs="宋体" w:hint="eastAsia"/>
          <w:sz w:val="24"/>
          <w:szCs w:val="24"/>
        </w:rPr>
        <w:t>100</w:t>
      </w:r>
      <w:r w:rsidRPr="005F43BA">
        <w:rPr>
          <w:rFonts w:ascii="宋体" w:eastAsia="宋体" w:hAnsi="宋体" w:cs="宋体" w:hint="eastAsia"/>
          <w:sz w:val="24"/>
          <w:szCs w:val="24"/>
        </w:rPr>
        <w:t>万人民币（含</w:t>
      </w:r>
      <w:r w:rsidR="0082470B">
        <w:rPr>
          <w:rFonts w:ascii="宋体" w:eastAsia="宋体" w:hAnsi="宋体" w:cs="宋体" w:hint="eastAsia"/>
          <w:sz w:val="24"/>
          <w:szCs w:val="24"/>
        </w:rPr>
        <w:t>100</w:t>
      </w:r>
      <w:r w:rsidRPr="005F43BA">
        <w:rPr>
          <w:rFonts w:ascii="宋体" w:eastAsia="宋体" w:hAnsi="宋体" w:cs="宋体" w:hint="eastAsia"/>
          <w:sz w:val="24"/>
          <w:szCs w:val="24"/>
        </w:rPr>
        <w:t>万）。</w:t>
      </w:r>
    </w:p>
    <w:p w:rsidR="008145F3" w:rsidRPr="005F43BA" w:rsidRDefault="0082470B" w:rsidP="008145F3">
      <w:pPr>
        <w:shd w:val="clear" w:color="auto" w:fill="FFFFFF"/>
        <w:spacing w:line="360" w:lineRule="atLeast"/>
        <w:rPr>
          <w:rFonts w:ascii="宋体" w:eastAsia="宋体" w:hAnsi="宋体" w:cs="宋体"/>
          <w:sz w:val="24"/>
          <w:szCs w:val="24"/>
        </w:rPr>
      </w:pPr>
      <w:r>
        <w:rPr>
          <w:rFonts w:ascii="宋体" w:eastAsia="宋体" w:hAnsi="宋体" w:cs="宋体" w:hint="eastAsia"/>
          <w:sz w:val="24"/>
          <w:szCs w:val="24"/>
        </w:rPr>
        <w:t>3</w:t>
      </w:r>
      <w:r w:rsidR="008145F3" w:rsidRPr="005F43BA">
        <w:rPr>
          <w:rFonts w:ascii="宋体" w:eastAsia="宋体" w:hAnsi="宋体" w:cs="宋体" w:hint="eastAsia"/>
          <w:sz w:val="24"/>
          <w:szCs w:val="24"/>
        </w:rPr>
        <w:t>、本次采购不接受联合体投标。</w:t>
      </w:r>
    </w:p>
    <w:p w:rsidR="000946EF" w:rsidRDefault="00D06183" w:rsidP="00277AAF">
      <w:pPr>
        <w:spacing w:line="240" w:lineRule="auto"/>
        <w:rPr>
          <w:rFonts w:cs="Times New Roman"/>
          <w:b/>
          <w:bCs/>
          <w:sz w:val="28"/>
          <w:szCs w:val="28"/>
        </w:rPr>
      </w:pPr>
      <w:r>
        <w:rPr>
          <w:rFonts w:cs="宋体" w:hint="eastAsia"/>
          <w:b/>
          <w:bCs/>
          <w:sz w:val="28"/>
          <w:szCs w:val="28"/>
        </w:rPr>
        <w:t>二</w:t>
      </w:r>
      <w:r w:rsidR="000946EF">
        <w:rPr>
          <w:rFonts w:cs="宋体" w:hint="eastAsia"/>
          <w:b/>
          <w:bCs/>
          <w:sz w:val="28"/>
          <w:szCs w:val="28"/>
        </w:rPr>
        <w:t>、投标人须知：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82470B" w:rsidRDefault="0082470B" w:rsidP="0082470B">
      <w:pPr>
        <w:spacing w:line="240" w:lineRule="auto"/>
        <w:rPr>
          <w:sz w:val="24"/>
        </w:rPr>
      </w:pPr>
      <w:r>
        <w:rPr>
          <w:rFonts w:cs="宋体" w:hint="eastAsia"/>
          <w:sz w:val="24"/>
        </w:rPr>
        <w:t>包括以下材料：</w:t>
      </w:r>
    </w:p>
    <w:p w:rsidR="0082470B" w:rsidRDefault="0082470B" w:rsidP="0082470B">
      <w:pPr>
        <w:spacing w:line="240" w:lineRule="auto"/>
        <w:rPr>
          <w:sz w:val="24"/>
        </w:rPr>
      </w:pPr>
      <w:r>
        <w:rPr>
          <w:rFonts w:cs="宋体" w:hint="eastAsia"/>
          <w:sz w:val="24"/>
        </w:rPr>
        <w:t>①投标商报价单。报价须标明本次拟提供的产品名称、生产厂家（或品牌）、规格型号、单位等详细技术参数。</w:t>
      </w:r>
    </w:p>
    <w:p w:rsidR="0082470B" w:rsidRDefault="0082470B" w:rsidP="0082470B">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82470B" w:rsidRDefault="0082470B" w:rsidP="0082470B">
      <w:pPr>
        <w:spacing w:line="240" w:lineRule="auto"/>
        <w:rPr>
          <w:sz w:val="24"/>
        </w:rPr>
      </w:pPr>
      <w:r>
        <w:rPr>
          <w:rFonts w:cs="宋体" w:hint="eastAsia"/>
          <w:sz w:val="24"/>
        </w:rPr>
        <w:lastRenderedPageBreak/>
        <w:t>③服务承诺：准确阐述投标人对本次投标活动质量保证措施、售后服务承诺及生产安装周期等。</w:t>
      </w:r>
    </w:p>
    <w:p w:rsidR="0082470B" w:rsidRDefault="0082470B" w:rsidP="0082470B">
      <w:pPr>
        <w:spacing w:line="240" w:lineRule="auto"/>
        <w:rPr>
          <w:sz w:val="24"/>
        </w:rPr>
      </w:pPr>
      <w:r w:rsidRPr="001843C9">
        <w:rPr>
          <w:rFonts w:cs="宋体" w:hint="eastAsia"/>
          <w:sz w:val="24"/>
        </w:rPr>
        <w:t>④</w:t>
      </w:r>
      <w:r>
        <w:rPr>
          <w:rFonts w:ascii="宋体" w:eastAsia="宋体" w:hAnsi="宋体" w:cs="宋体" w:hint="eastAsia"/>
          <w:color w:val="000000"/>
          <w:sz w:val="24"/>
          <w:szCs w:val="24"/>
        </w:rPr>
        <w:t>其它相关材料</w:t>
      </w:r>
      <w:r w:rsidRPr="001843C9">
        <w:rPr>
          <w:rFonts w:cs="宋体" w:hint="eastAsia"/>
          <w:sz w:val="24"/>
        </w:rPr>
        <w:t>等。</w:t>
      </w:r>
    </w:p>
    <w:p w:rsidR="0082470B" w:rsidRDefault="0082470B" w:rsidP="0082470B">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13472E">
        <w:rPr>
          <w:rFonts w:cs="宋体" w:hint="eastAsia"/>
          <w:sz w:val="24"/>
        </w:rPr>
        <w:t>院方</w:t>
      </w:r>
      <w:r>
        <w:rPr>
          <w:rFonts w:cs="宋体" w:hint="eastAsia"/>
          <w:sz w:val="24"/>
        </w:rPr>
        <w:t>变更盖章为准。若投标单位有恶意低价投标者，经评标专家认定，将被取消本次招标的评标。</w:t>
      </w:r>
    </w:p>
    <w:p w:rsidR="00E1711B" w:rsidRDefault="00D06183" w:rsidP="00E1711B">
      <w:pPr>
        <w:spacing w:line="240" w:lineRule="auto"/>
        <w:rPr>
          <w:rFonts w:asciiTheme="majorEastAsia" w:eastAsiaTheme="majorEastAsia" w:hAnsiTheme="majorEastAsia"/>
          <w:color w:val="000000"/>
          <w:sz w:val="24"/>
          <w:szCs w:val="24"/>
        </w:rPr>
      </w:pPr>
      <w:r>
        <w:rPr>
          <w:rFonts w:cs="宋体" w:hint="eastAsia"/>
          <w:b/>
          <w:bCs/>
          <w:sz w:val="28"/>
          <w:szCs w:val="28"/>
        </w:rPr>
        <w:t>三</w:t>
      </w:r>
      <w:r w:rsidR="000946EF">
        <w:rPr>
          <w:rFonts w:cs="宋体" w:hint="eastAsia"/>
          <w:b/>
          <w:bCs/>
          <w:sz w:val="28"/>
          <w:szCs w:val="28"/>
        </w:rPr>
        <w:t>、招标目录：</w:t>
      </w:r>
      <w:r w:rsidR="00E1711B">
        <w:rPr>
          <w:rFonts w:asciiTheme="majorEastAsia" w:eastAsiaTheme="majorEastAsia" w:hAnsiTheme="majorEastAsia" w:hint="eastAsia"/>
          <w:color w:val="000000"/>
          <w:sz w:val="24"/>
          <w:szCs w:val="24"/>
        </w:rPr>
        <w:t>江苏省中西医结合医院病理系统维保</w:t>
      </w:r>
    </w:p>
    <w:p w:rsidR="00D731E0" w:rsidRDefault="00D06183" w:rsidP="00E1711B">
      <w:pPr>
        <w:spacing w:line="240" w:lineRule="auto"/>
        <w:rPr>
          <w:color w:val="000000"/>
          <w:sz w:val="24"/>
        </w:rPr>
      </w:pPr>
      <w:r>
        <w:rPr>
          <w:rFonts w:cs="宋体" w:hint="eastAsia"/>
          <w:b/>
          <w:bCs/>
          <w:color w:val="000000"/>
          <w:sz w:val="28"/>
          <w:szCs w:val="28"/>
        </w:rPr>
        <w:t>四</w:t>
      </w:r>
      <w:r w:rsidR="000946EF">
        <w:rPr>
          <w:rFonts w:cs="宋体" w:hint="eastAsia"/>
          <w:b/>
          <w:bCs/>
          <w:color w:val="000000"/>
          <w:sz w:val="28"/>
          <w:szCs w:val="28"/>
        </w:rPr>
        <w:t>、付款方式：</w:t>
      </w:r>
      <w:r w:rsidR="00D731E0">
        <w:rPr>
          <w:rFonts w:hint="eastAsia"/>
          <w:color w:val="000000"/>
          <w:sz w:val="24"/>
        </w:rPr>
        <w:t>合同签订后满一年</w:t>
      </w:r>
      <w:r w:rsidR="0013472E">
        <w:rPr>
          <w:rFonts w:hint="eastAsia"/>
          <w:color w:val="000000"/>
          <w:sz w:val="24"/>
        </w:rPr>
        <w:t>院方</w:t>
      </w:r>
      <w:r w:rsidR="00D731E0">
        <w:rPr>
          <w:rFonts w:hint="eastAsia"/>
          <w:color w:val="000000"/>
          <w:sz w:val="24"/>
        </w:rPr>
        <w:t>支付维护费用给</w:t>
      </w:r>
      <w:r w:rsidR="004E7820">
        <w:rPr>
          <w:rFonts w:hint="eastAsia"/>
          <w:color w:val="000000"/>
          <w:sz w:val="24"/>
        </w:rPr>
        <w:t>乙方</w:t>
      </w:r>
      <w:r w:rsidR="00D731E0">
        <w:rPr>
          <w:rFonts w:hint="eastAsia"/>
          <w:color w:val="000000"/>
          <w:sz w:val="24"/>
        </w:rPr>
        <w:t>。</w:t>
      </w:r>
    </w:p>
    <w:p w:rsidR="000946EF" w:rsidRDefault="00D06183" w:rsidP="00277AAF">
      <w:pPr>
        <w:spacing w:line="240" w:lineRule="auto"/>
        <w:rPr>
          <w:b/>
          <w:bCs/>
          <w:sz w:val="28"/>
          <w:szCs w:val="28"/>
        </w:rPr>
      </w:pPr>
      <w:r>
        <w:rPr>
          <w:rFonts w:cs="宋体" w:hint="eastAsia"/>
          <w:b/>
          <w:bCs/>
          <w:sz w:val="28"/>
          <w:szCs w:val="28"/>
        </w:rPr>
        <w:t>五</w:t>
      </w:r>
      <w:r w:rsidR="000946EF">
        <w:rPr>
          <w:rFonts w:cs="宋体" w:hint="eastAsia"/>
          <w:b/>
          <w:bCs/>
          <w:sz w:val="28"/>
          <w:szCs w:val="28"/>
        </w:rPr>
        <w:t>、评标方法</w:t>
      </w:r>
      <w:r w:rsidR="000946EF">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D06183" w:rsidP="00277AAF">
      <w:pPr>
        <w:spacing w:line="240" w:lineRule="auto"/>
        <w:rPr>
          <w:b/>
          <w:bCs/>
          <w:sz w:val="28"/>
          <w:szCs w:val="28"/>
        </w:rPr>
      </w:pPr>
      <w:r>
        <w:rPr>
          <w:rFonts w:cs="宋体" w:hint="eastAsia"/>
          <w:b/>
          <w:bCs/>
          <w:sz w:val="28"/>
          <w:szCs w:val="28"/>
        </w:rPr>
        <w:t>六</w:t>
      </w:r>
      <w:r w:rsidR="000946EF">
        <w:rPr>
          <w:rFonts w:cs="宋体" w:hint="eastAsia"/>
          <w:b/>
          <w:bCs/>
          <w:sz w:val="28"/>
          <w:szCs w:val="28"/>
        </w:rPr>
        <w:t>、合同签订：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3A4895"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Pr="003A4895" w:rsidRDefault="000946EF" w:rsidP="003A4895">
      <w:pPr>
        <w:pStyle w:val="a3"/>
        <w:spacing w:line="240" w:lineRule="auto"/>
        <w:ind w:left="420"/>
        <w:jc w:val="both"/>
        <w:rPr>
          <w:sz w:val="24"/>
        </w:rPr>
      </w:pPr>
      <w:r w:rsidRPr="003A4895">
        <w:rPr>
          <w:sz w:val="24"/>
        </w:rPr>
        <w:lastRenderedPageBreak/>
        <w:t>4</w:t>
      </w:r>
      <w:r w:rsidRPr="003A4895">
        <w:rPr>
          <w:rFonts w:cs="宋体" w:hint="eastAsia"/>
          <w:sz w:val="24"/>
        </w:rPr>
        <w:t>、</w:t>
      </w:r>
      <w:r w:rsidRPr="003A4895">
        <w:rPr>
          <w:rFonts w:ascii="宋体" w:hAnsi="宋体" w:cs="宋体" w:hint="eastAsia"/>
          <w:color w:val="000000"/>
          <w:sz w:val="24"/>
        </w:rPr>
        <w:t>签订合同后，中标人不得将货物及其他相关服务进行转包</w:t>
      </w:r>
      <w:r w:rsidRPr="003A4895">
        <w:rPr>
          <w:rFonts w:ascii="仿宋_GB2312" w:eastAsia="仿宋_GB2312" w:hAnsi="宋体" w:cs="仿宋_GB2312" w:hint="eastAsia"/>
          <w:color w:val="000000"/>
          <w:sz w:val="24"/>
        </w:rPr>
        <w:t>。</w:t>
      </w:r>
      <w:r w:rsidRPr="003A4895">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D06183" w:rsidP="00277AAF">
      <w:pPr>
        <w:spacing w:line="240" w:lineRule="auto"/>
        <w:rPr>
          <w:b/>
          <w:bCs/>
          <w:sz w:val="28"/>
          <w:szCs w:val="28"/>
        </w:rPr>
      </w:pPr>
      <w:r>
        <w:rPr>
          <w:rFonts w:cs="宋体" w:hint="eastAsia"/>
          <w:b/>
          <w:bCs/>
          <w:sz w:val="28"/>
          <w:szCs w:val="28"/>
        </w:rPr>
        <w:t>七</w:t>
      </w:r>
      <w:r w:rsidR="000946EF">
        <w:rPr>
          <w:rFonts w:cs="宋体" w:hint="eastAsia"/>
          <w:b/>
          <w:bCs/>
          <w:sz w:val="28"/>
          <w:szCs w:val="28"/>
        </w:rPr>
        <w:t>、验收标准：</w:t>
      </w:r>
    </w:p>
    <w:p w:rsidR="003A4895" w:rsidRDefault="000946EF" w:rsidP="003A4895">
      <w:pPr>
        <w:spacing w:line="240" w:lineRule="auto"/>
        <w:rPr>
          <w:rFonts w:cs="宋体"/>
          <w:sz w:val="24"/>
        </w:rPr>
      </w:pPr>
      <w:r>
        <w:rPr>
          <w:sz w:val="24"/>
        </w:rPr>
        <w:t xml:space="preserve">   </w:t>
      </w:r>
      <w:r>
        <w:rPr>
          <w:rFonts w:cs="宋体" w:hint="eastAsia"/>
          <w:sz w:val="24"/>
        </w:rPr>
        <w:t>按照国家有关规定及招标书内容、技术要求进行验收。</w:t>
      </w:r>
    </w:p>
    <w:p w:rsidR="000946EF" w:rsidRPr="003A4895" w:rsidRDefault="00D06183" w:rsidP="003A4895">
      <w:pPr>
        <w:spacing w:line="240" w:lineRule="auto"/>
        <w:rPr>
          <w:b/>
          <w:sz w:val="24"/>
          <w:szCs w:val="24"/>
        </w:rPr>
      </w:pPr>
      <w:r w:rsidRPr="003A4895">
        <w:rPr>
          <w:rFonts w:asciiTheme="minorEastAsia" w:hAnsiTheme="minorEastAsia" w:hint="eastAsia"/>
          <w:b/>
          <w:sz w:val="28"/>
          <w:szCs w:val="28"/>
        </w:rPr>
        <w:t>八</w:t>
      </w:r>
      <w:r w:rsidR="000946EF" w:rsidRPr="003A4895">
        <w:rPr>
          <w:rFonts w:asciiTheme="minorEastAsia" w:hAnsiTheme="minorEastAsia" w:hint="eastAsia"/>
          <w:b/>
          <w:sz w:val="28"/>
          <w:szCs w:val="28"/>
        </w:rPr>
        <w:t>、售后服务：</w:t>
      </w:r>
    </w:p>
    <w:p w:rsidR="00363753" w:rsidRPr="00363753" w:rsidRDefault="00363753" w:rsidP="00363753">
      <w:pPr>
        <w:spacing w:line="240" w:lineRule="auto"/>
        <w:ind w:firstLineChars="200" w:firstLine="480"/>
        <w:rPr>
          <w:sz w:val="24"/>
          <w:szCs w:val="24"/>
        </w:rPr>
      </w:pPr>
      <w:r>
        <w:rPr>
          <w:rFonts w:cs="宋体" w:hint="eastAsia"/>
          <w:sz w:val="24"/>
        </w:rPr>
        <w:t>产品免费保修期最短壹年，免费保修期内非用户单位人为原因而出现的质量问题，需在一个工作日内到现场。</w:t>
      </w:r>
    </w:p>
    <w:p w:rsidR="000946EF" w:rsidRDefault="00D06183" w:rsidP="00277AAF">
      <w:pPr>
        <w:spacing w:line="240" w:lineRule="auto"/>
        <w:rPr>
          <w:b/>
          <w:bCs/>
          <w:sz w:val="28"/>
          <w:szCs w:val="28"/>
        </w:rPr>
      </w:pPr>
      <w:r>
        <w:rPr>
          <w:rFonts w:cs="宋体" w:hint="eastAsia"/>
          <w:b/>
          <w:bCs/>
          <w:sz w:val="28"/>
          <w:szCs w:val="28"/>
        </w:rPr>
        <w:t>九</w:t>
      </w:r>
      <w:r w:rsidR="000946EF">
        <w:rPr>
          <w:rFonts w:cs="宋体" w:hint="eastAsia"/>
          <w:b/>
          <w:bCs/>
          <w:sz w:val="28"/>
          <w:szCs w:val="28"/>
        </w:rPr>
        <w:t>、其他事项：</w:t>
      </w:r>
    </w:p>
    <w:p w:rsidR="000946EF" w:rsidRDefault="000946EF" w:rsidP="00277AAF">
      <w:pPr>
        <w:spacing w:line="240" w:lineRule="auto"/>
        <w:rPr>
          <w:sz w:val="24"/>
          <w:szCs w:val="24"/>
        </w:rPr>
      </w:pPr>
      <w:r>
        <w:rPr>
          <w:sz w:val="24"/>
        </w:rPr>
        <w:t>1</w:t>
      </w:r>
      <w:r>
        <w:rPr>
          <w:rFonts w:hint="eastAsia"/>
          <w:sz w:val="24"/>
        </w:rPr>
        <w:t>、其他优惠条件：自报。</w:t>
      </w:r>
    </w:p>
    <w:p w:rsidR="003A4895" w:rsidRDefault="000946EF" w:rsidP="003A4895">
      <w:pPr>
        <w:spacing w:line="240" w:lineRule="auto"/>
        <w:rPr>
          <w:sz w:val="24"/>
        </w:rPr>
      </w:pPr>
      <w:r>
        <w:rPr>
          <w:sz w:val="24"/>
        </w:rPr>
        <w:t>2</w:t>
      </w:r>
      <w:r>
        <w:rPr>
          <w:rFonts w:hint="eastAsia"/>
          <w:sz w:val="24"/>
        </w:rPr>
        <w:t>、未尽事项以及上述条款需修改，待中标后双方签订合同时协商解决。</w:t>
      </w:r>
      <w:bookmarkStart w:id="0" w:name="_Toc499663001"/>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bookmarkStart w:id="1" w:name="_GoBack"/>
      <w:bookmarkEnd w:id="1"/>
    </w:p>
    <w:p w:rsidR="00D731E0" w:rsidRDefault="00D731E0" w:rsidP="003A4895">
      <w:pPr>
        <w:spacing w:line="240" w:lineRule="auto"/>
        <w:rPr>
          <w:sz w:val="24"/>
        </w:rPr>
      </w:pPr>
    </w:p>
    <w:p w:rsidR="00D731E0" w:rsidRDefault="00D731E0" w:rsidP="003A4895">
      <w:pPr>
        <w:spacing w:line="240" w:lineRule="auto"/>
        <w:rPr>
          <w:sz w:val="24"/>
        </w:rPr>
      </w:pPr>
    </w:p>
    <w:bookmarkEnd w:id="0"/>
    <w:p w:rsidR="00EC1537" w:rsidRPr="0098586A" w:rsidRDefault="00EC1537" w:rsidP="00EC1537">
      <w:pPr>
        <w:jc w:val="center"/>
        <w:rPr>
          <w:szCs w:val="36"/>
        </w:rPr>
      </w:pPr>
      <w:r>
        <w:rPr>
          <w:rFonts w:hint="eastAsia"/>
          <w:b/>
          <w:sz w:val="36"/>
          <w:szCs w:val="36"/>
        </w:rPr>
        <w:lastRenderedPageBreak/>
        <w:t>需求</w:t>
      </w:r>
      <w:r w:rsidRPr="0098586A">
        <w:rPr>
          <w:rFonts w:hint="eastAsia"/>
          <w:b/>
          <w:sz w:val="36"/>
          <w:szCs w:val="36"/>
        </w:rPr>
        <w:t>参数</w:t>
      </w:r>
    </w:p>
    <w:p w:rsidR="00EC1537" w:rsidRPr="009B6547" w:rsidRDefault="00EC1537" w:rsidP="00EC1537">
      <w:pPr>
        <w:pStyle w:val="3"/>
        <w:spacing w:line="360" w:lineRule="auto"/>
      </w:pPr>
      <w:bookmarkStart w:id="2" w:name="_Toc7367"/>
      <w:r>
        <w:rPr>
          <w:rFonts w:hint="eastAsia"/>
        </w:rPr>
        <w:t>一</w:t>
      </w:r>
      <w:r w:rsidRPr="009B6547">
        <w:rPr>
          <w:rFonts w:hint="eastAsia"/>
        </w:rPr>
        <w:t>、</w:t>
      </w:r>
      <w:r>
        <w:rPr>
          <w:rFonts w:hint="eastAsia"/>
        </w:rPr>
        <w:t>项目</w:t>
      </w:r>
      <w:r w:rsidRPr="009B6547">
        <w:rPr>
          <w:rFonts w:hint="eastAsia"/>
        </w:rPr>
        <w:t>背景</w:t>
      </w:r>
      <w:bookmarkEnd w:id="2"/>
      <w:r w:rsidRPr="009B6547">
        <w:rPr>
          <w:rFonts w:hint="eastAsia"/>
        </w:rPr>
        <w:t>及目标</w:t>
      </w:r>
    </w:p>
    <w:p w:rsidR="00EC1537" w:rsidRPr="007D0CE1" w:rsidRDefault="00EC1537" w:rsidP="00EC1537">
      <w:pPr>
        <w:spacing w:line="360" w:lineRule="auto"/>
        <w:ind w:firstLineChars="200" w:firstLine="480"/>
        <w:rPr>
          <w:sz w:val="24"/>
        </w:rPr>
      </w:pPr>
      <w:r>
        <w:rPr>
          <w:rFonts w:hint="eastAsia"/>
          <w:sz w:val="24"/>
        </w:rPr>
        <w:t>江苏省中西医结合医院自</w:t>
      </w:r>
      <w:r>
        <w:rPr>
          <w:rFonts w:hint="eastAsia"/>
          <w:sz w:val="24"/>
        </w:rPr>
        <w:t>2010</w:t>
      </w:r>
      <w:r>
        <w:rPr>
          <w:rFonts w:hint="eastAsia"/>
          <w:sz w:val="24"/>
        </w:rPr>
        <w:t>年起开始使用朗</w:t>
      </w:r>
      <w:proofErr w:type="gramStart"/>
      <w:r>
        <w:rPr>
          <w:rFonts w:hint="eastAsia"/>
          <w:sz w:val="24"/>
        </w:rPr>
        <w:t>珈</w:t>
      </w:r>
      <w:proofErr w:type="spellStart"/>
      <w:proofErr w:type="gramEnd"/>
      <w:r>
        <w:rPr>
          <w:rFonts w:hint="eastAsia"/>
          <w:sz w:val="24"/>
        </w:rPr>
        <w:t>PathQC</w:t>
      </w:r>
      <w:proofErr w:type="spellEnd"/>
      <w:r>
        <w:rPr>
          <w:rFonts w:hint="eastAsia"/>
          <w:sz w:val="24"/>
        </w:rPr>
        <w:t>病理质控与资料管理系统软件，针对该产品的上</w:t>
      </w:r>
      <w:proofErr w:type="gramStart"/>
      <w:r>
        <w:rPr>
          <w:rFonts w:hint="eastAsia"/>
          <w:sz w:val="24"/>
        </w:rPr>
        <w:t>一维护期</w:t>
      </w:r>
      <w:proofErr w:type="gramEnd"/>
      <w:r>
        <w:rPr>
          <w:rFonts w:hint="eastAsia"/>
          <w:sz w:val="24"/>
        </w:rPr>
        <w:t>（</w:t>
      </w:r>
      <w:r>
        <w:rPr>
          <w:rFonts w:hint="eastAsia"/>
          <w:sz w:val="24"/>
        </w:rPr>
        <w:t>2015.04.21-2018.04.20</w:t>
      </w:r>
      <w:r>
        <w:rPr>
          <w:rFonts w:hint="eastAsia"/>
          <w:sz w:val="24"/>
        </w:rPr>
        <w:t>）保修服务合同已于</w:t>
      </w:r>
      <w:r>
        <w:rPr>
          <w:rFonts w:hint="eastAsia"/>
          <w:sz w:val="24"/>
        </w:rPr>
        <w:t>2018</w:t>
      </w:r>
      <w:r>
        <w:rPr>
          <w:rFonts w:hint="eastAsia"/>
          <w:sz w:val="24"/>
        </w:rPr>
        <w:t>年</w:t>
      </w:r>
      <w:r>
        <w:rPr>
          <w:rFonts w:hint="eastAsia"/>
          <w:sz w:val="24"/>
        </w:rPr>
        <w:t>4</w:t>
      </w:r>
      <w:r>
        <w:rPr>
          <w:rFonts w:hint="eastAsia"/>
          <w:sz w:val="24"/>
        </w:rPr>
        <w:t>月</w:t>
      </w:r>
      <w:r>
        <w:rPr>
          <w:rFonts w:hint="eastAsia"/>
          <w:sz w:val="24"/>
        </w:rPr>
        <w:t>20</w:t>
      </w:r>
      <w:r>
        <w:rPr>
          <w:rFonts w:hint="eastAsia"/>
          <w:sz w:val="24"/>
        </w:rPr>
        <w:t>日到期，亟需购买下</w:t>
      </w:r>
      <w:proofErr w:type="gramStart"/>
      <w:r>
        <w:rPr>
          <w:rFonts w:hint="eastAsia"/>
          <w:sz w:val="24"/>
        </w:rPr>
        <w:t>一维护期</w:t>
      </w:r>
      <w:proofErr w:type="gramEnd"/>
      <w:r>
        <w:rPr>
          <w:rFonts w:hint="eastAsia"/>
          <w:sz w:val="24"/>
        </w:rPr>
        <w:t>（</w:t>
      </w:r>
      <w:r>
        <w:rPr>
          <w:rFonts w:hint="eastAsia"/>
          <w:sz w:val="24"/>
        </w:rPr>
        <w:t>2018.04.21-2021.04.20</w:t>
      </w:r>
      <w:r>
        <w:rPr>
          <w:rFonts w:hint="eastAsia"/>
          <w:sz w:val="24"/>
        </w:rPr>
        <w:t>）的维护服务，以</w:t>
      </w:r>
      <w:r w:rsidRPr="006A4302">
        <w:rPr>
          <w:rFonts w:hAnsi="宋体"/>
          <w:sz w:val="24"/>
        </w:rPr>
        <w:t>确保病理科</w:t>
      </w:r>
      <w:r>
        <w:rPr>
          <w:rFonts w:hAnsi="宋体" w:hint="eastAsia"/>
          <w:sz w:val="24"/>
        </w:rPr>
        <w:t>已购买的朗</w:t>
      </w:r>
      <w:proofErr w:type="gramStart"/>
      <w:r>
        <w:rPr>
          <w:rFonts w:hAnsi="宋体" w:hint="eastAsia"/>
          <w:sz w:val="24"/>
        </w:rPr>
        <w:t>珈</w:t>
      </w:r>
      <w:proofErr w:type="gramEnd"/>
      <w:r>
        <w:rPr>
          <w:rFonts w:hAnsi="宋体" w:hint="eastAsia"/>
          <w:sz w:val="24"/>
        </w:rPr>
        <w:t>病理</w:t>
      </w:r>
      <w:r w:rsidRPr="006A4302">
        <w:rPr>
          <w:rFonts w:hAnsi="宋体"/>
          <w:sz w:val="24"/>
        </w:rPr>
        <w:t>系统软件的</w:t>
      </w:r>
      <w:r>
        <w:rPr>
          <w:rFonts w:hAnsi="宋体" w:hint="eastAsia"/>
          <w:sz w:val="24"/>
        </w:rPr>
        <w:t>持续</w:t>
      </w:r>
      <w:r w:rsidRPr="006A4302">
        <w:rPr>
          <w:rFonts w:hAnsi="宋体"/>
          <w:sz w:val="24"/>
        </w:rPr>
        <w:t>稳定运行，保障</w:t>
      </w:r>
      <w:r>
        <w:rPr>
          <w:rFonts w:hAnsi="宋体" w:hint="eastAsia"/>
          <w:sz w:val="24"/>
        </w:rPr>
        <w:t>病理科的病理</w:t>
      </w:r>
      <w:r w:rsidRPr="006A4302">
        <w:rPr>
          <w:rFonts w:hAnsi="宋体"/>
          <w:sz w:val="24"/>
        </w:rPr>
        <w:t>质控与资料管理工作正常开展并不断完善，强化病理诊断报告的安全性，</w:t>
      </w:r>
      <w:r>
        <w:rPr>
          <w:rFonts w:hAnsi="宋体" w:hint="eastAsia"/>
          <w:sz w:val="24"/>
        </w:rPr>
        <w:t>并</w:t>
      </w:r>
      <w:r w:rsidRPr="006A4302">
        <w:rPr>
          <w:rFonts w:hAnsi="宋体"/>
          <w:sz w:val="24"/>
        </w:rPr>
        <w:t>提高</w:t>
      </w:r>
      <w:r>
        <w:rPr>
          <w:rFonts w:hAnsi="宋体" w:hint="eastAsia"/>
          <w:sz w:val="24"/>
        </w:rPr>
        <w:t>病理科</w:t>
      </w:r>
      <w:r w:rsidRPr="006A4302">
        <w:rPr>
          <w:rFonts w:hAnsi="宋体"/>
          <w:sz w:val="24"/>
        </w:rPr>
        <w:t>的工作效率与工作质量。</w:t>
      </w:r>
    </w:p>
    <w:p w:rsidR="00EC1537" w:rsidRPr="009B6547" w:rsidRDefault="00EC1537" w:rsidP="00EC1537">
      <w:pPr>
        <w:pStyle w:val="3"/>
        <w:spacing w:line="360" w:lineRule="auto"/>
      </w:pPr>
      <w:bookmarkStart w:id="3" w:name="_Toc113991152"/>
      <w:bookmarkEnd w:id="3"/>
      <w:r>
        <w:rPr>
          <w:rFonts w:hint="eastAsia"/>
        </w:rPr>
        <w:t>二</w:t>
      </w:r>
      <w:r w:rsidRPr="009B6547">
        <w:rPr>
          <w:rFonts w:hint="eastAsia"/>
        </w:rPr>
        <w:t>、</w:t>
      </w:r>
      <w:proofErr w:type="gramStart"/>
      <w:r w:rsidRPr="009B6547">
        <w:rPr>
          <w:rFonts w:hint="eastAsia"/>
        </w:rPr>
        <w:t>维保目标</w:t>
      </w:r>
      <w:proofErr w:type="gramEnd"/>
      <w:r w:rsidRPr="009B6547">
        <w:rPr>
          <w:rFonts w:hint="eastAsia"/>
        </w:rPr>
        <w:t>及要求</w:t>
      </w:r>
    </w:p>
    <w:p w:rsidR="00EC1537" w:rsidRDefault="00EC1537" w:rsidP="00EC1537">
      <w:pPr>
        <w:spacing w:line="360" w:lineRule="auto"/>
        <w:ind w:firstLineChars="200" w:firstLine="480"/>
        <w:rPr>
          <w:sz w:val="24"/>
        </w:rPr>
      </w:pPr>
      <w:r>
        <w:rPr>
          <w:rFonts w:hint="eastAsia"/>
          <w:sz w:val="24"/>
        </w:rPr>
        <w:t>朗</w:t>
      </w:r>
      <w:proofErr w:type="gramStart"/>
      <w:r>
        <w:rPr>
          <w:rFonts w:hint="eastAsia"/>
          <w:sz w:val="24"/>
        </w:rPr>
        <w:t>珈</w:t>
      </w:r>
      <w:proofErr w:type="gramEnd"/>
      <w:r>
        <w:rPr>
          <w:rFonts w:hint="eastAsia"/>
          <w:sz w:val="24"/>
        </w:rPr>
        <w:t>病理</w:t>
      </w:r>
      <w:r w:rsidRPr="007D0CE1">
        <w:rPr>
          <w:rFonts w:hint="eastAsia"/>
          <w:sz w:val="24"/>
        </w:rPr>
        <w:t>系统已在医院运行</w:t>
      </w:r>
      <w:r>
        <w:rPr>
          <w:rFonts w:hint="eastAsia"/>
          <w:sz w:val="24"/>
        </w:rPr>
        <w:t>多年</w:t>
      </w:r>
      <w:r w:rsidRPr="007D0CE1">
        <w:rPr>
          <w:rFonts w:hint="eastAsia"/>
          <w:sz w:val="24"/>
        </w:rPr>
        <w:t>，随着</w:t>
      </w:r>
      <w:r>
        <w:rPr>
          <w:rFonts w:hint="eastAsia"/>
          <w:sz w:val="24"/>
        </w:rPr>
        <w:t>上</w:t>
      </w:r>
      <w:proofErr w:type="gramStart"/>
      <w:r>
        <w:rPr>
          <w:rFonts w:hint="eastAsia"/>
          <w:sz w:val="24"/>
        </w:rPr>
        <w:t>一维护期</w:t>
      </w:r>
      <w:proofErr w:type="gramEnd"/>
      <w:r>
        <w:rPr>
          <w:rFonts w:hint="eastAsia"/>
          <w:sz w:val="24"/>
        </w:rPr>
        <w:t>（</w:t>
      </w:r>
      <w:r>
        <w:rPr>
          <w:rFonts w:hint="eastAsia"/>
          <w:sz w:val="24"/>
        </w:rPr>
        <w:t>2015.04.21</w:t>
      </w:r>
      <w:r>
        <w:rPr>
          <w:rFonts w:hint="eastAsia"/>
          <w:sz w:val="24"/>
        </w:rPr>
        <w:t>－</w:t>
      </w:r>
      <w:r>
        <w:rPr>
          <w:rFonts w:hint="eastAsia"/>
          <w:sz w:val="24"/>
        </w:rPr>
        <w:t>2018.04.20</w:t>
      </w:r>
      <w:r>
        <w:rPr>
          <w:rFonts w:hint="eastAsia"/>
          <w:sz w:val="24"/>
        </w:rPr>
        <w:t>）</w:t>
      </w:r>
      <w:proofErr w:type="gramStart"/>
      <w:r>
        <w:rPr>
          <w:rFonts w:hint="eastAsia"/>
          <w:sz w:val="24"/>
        </w:rPr>
        <w:t>维保合同</w:t>
      </w:r>
      <w:proofErr w:type="gramEnd"/>
      <w:r>
        <w:rPr>
          <w:rFonts w:hint="eastAsia"/>
          <w:sz w:val="24"/>
        </w:rPr>
        <w:t>的到期，为保障系统的正常稳定运行，亟需购买病理系统软件下</w:t>
      </w:r>
      <w:proofErr w:type="gramStart"/>
      <w:r>
        <w:rPr>
          <w:rFonts w:hint="eastAsia"/>
          <w:sz w:val="24"/>
        </w:rPr>
        <w:t>一维护期</w:t>
      </w:r>
      <w:proofErr w:type="gramEnd"/>
      <w:r>
        <w:rPr>
          <w:rFonts w:hint="eastAsia"/>
          <w:sz w:val="24"/>
        </w:rPr>
        <w:t>（</w:t>
      </w:r>
      <w:r>
        <w:rPr>
          <w:rFonts w:hint="eastAsia"/>
          <w:sz w:val="24"/>
        </w:rPr>
        <w:t>2018.04.21-2021.04.20</w:t>
      </w:r>
      <w:r>
        <w:rPr>
          <w:rFonts w:hint="eastAsia"/>
          <w:sz w:val="24"/>
        </w:rPr>
        <w:t>）</w:t>
      </w:r>
      <w:proofErr w:type="gramStart"/>
      <w:r>
        <w:rPr>
          <w:rFonts w:hint="eastAsia"/>
          <w:sz w:val="24"/>
        </w:rPr>
        <w:t>的维保服务</w:t>
      </w:r>
      <w:proofErr w:type="gramEnd"/>
      <w:r>
        <w:rPr>
          <w:rFonts w:hint="eastAsia"/>
          <w:sz w:val="24"/>
        </w:rPr>
        <w:t>，服务具体内容要求如下</w:t>
      </w:r>
      <w:r w:rsidRPr="007D0CE1">
        <w:rPr>
          <w:rFonts w:hint="eastAsia"/>
          <w:sz w:val="24"/>
        </w:rPr>
        <w:t>：</w:t>
      </w:r>
    </w:p>
    <w:p w:rsidR="00EC1537" w:rsidRPr="00047F54" w:rsidRDefault="00EC1537" w:rsidP="00EC1537">
      <w:pPr>
        <w:widowControl w:val="0"/>
        <w:numPr>
          <w:ilvl w:val="0"/>
          <w:numId w:val="32"/>
        </w:numPr>
        <w:spacing w:after="0" w:line="360" w:lineRule="auto"/>
        <w:jc w:val="both"/>
        <w:rPr>
          <w:sz w:val="24"/>
        </w:rPr>
      </w:pPr>
      <w:r>
        <w:rPr>
          <w:rFonts w:hint="eastAsia"/>
          <w:sz w:val="24"/>
        </w:rPr>
        <w:t>提供免费的同一大版本内朗</w:t>
      </w:r>
      <w:proofErr w:type="gramStart"/>
      <w:r>
        <w:rPr>
          <w:rFonts w:hint="eastAsia"/>
          <w:sz w:val="24"/>
        </w:rPr>
        <w:t>珈</w:t>
      </w:r>
      <w:proofErr w:type="gramEnd"/>
      <w:r>
        <w:rPr>
          <w:rFonts w:hint="eastAsia"/>
          <w:sz w:val="24"/>
        </w:rPr>
        <w:t>病理系统软件产品升级服务。</w:t>
      </w:r>
    </w:p>
    <w:p w:rsidR="00EC1537" w:rsidRDefault="00EC1537" w:rsidP="00EC1537">
      <w:pPr>
        <w:widowControl w:val="0"/>
        <w:numPr>
          <w:ilvl w:val="0"/>
          <w:numId w:val="32"/>
        </w:numPr>
        <w:autoSpaceDE w:val="0"/>
        <w:autoSpaceDN w:val="0"/>
        <w:spacing w:after="0" w:line="360" w:lineRule="auto"/>
        <w:jc w:val="both"/>
        <w:rPr>
          <w:sz w:val="24"/>
        </w:rPr>
      </w:pPr>
      <w:r w:rsidRPr="007D0CE1">
        <w:rPr>
          <w:rFonts w:hint="eastAsia"/>
          <w:sz w:val="24"/>
        </w:rPr>
        <w:t>提供</w:t>
      </w:r>
      <w:r w:rsidRPr="007D0CE1">
        <w:rPr>
          <w:sz w:val="24"/>
        </w:rPr>
        <w:t>7</w:t>
      </w:r>
      <w:r w:rsidRPr="007D0CE1">
        <w:rPr>
          <w:rFonts w:hint="eastAsia"/>
          <w:sz w:val="24"/>
        </w:rPr>
        <w:t>×</w:t>
      </w:r>
      <w:r w:rsidRPr="007D0CE1">
        <w:rPr>
          <w:sz w:val="24"/>
        </w:rPr>
        <w:t xml:space="preserve">24 </w:t>
      </w:r>
      <w:r w:rsidRPr="007D0CE1">
        <w:rPr>
          <w:rFonts w:hint="eastAsia"/>
          <w:sz w:val="24"/>
        </w:rPr>
        <w:t>小时免费咨询服务</w:t>
      </w:r>
      <w:r>
        <w:rPr>
          <w:rFonts w:hint="eastAsia"/>
          <w:sz w:val="24"/>
        </w:rPr>
        <w:t>，包括：日常的电话</w:t>
      </w:r>
      <w:r>
        <w:rPr>
          <w:rFonts w:hint="eastAsia"/>
          <w:sz w:val="24"/>
        </w:rPr>
        <w:t>/</w:t>
      </w:r>
      <w:r>
        <w:rPr>
          <w:rFonts w:hint="eastAsia"/>
          <w:sz w:val="24"/>
        </w:rPr>
        <w:t>传真</w:t>
      </w:r>
      <w:r>
        <w:rPr>
          <w:rFonts w:hint="eastAsia"/>
          <w:sz w:val="24"/>
        </w:rPr>
        <w:t>/</w:t>
      </w:r>
      <w:r>
        <w:rPr>
          <w:rFonts w:hint="eastAsia"/>
          <w:sz w:val="24"/>
        </w:rPr>
        <w:t>电子邮件技术服务、问题解答。</w:t>
      </w:r>
    </w:p>
    <w:p w:rsidR="00EC1537" w:rsidRPr="00684F52" w:rsidRDefault="00EC1537" w:rsidP="00EC1537">
      <w:pPr>
        <w:widowControl w:val="0"/>
        <w:numPr>
          <w:ilvl w:val="0"/>
          <w:numId w:val="32"/>
        </w:numPr>
        <w:autoSpaceDE w:val="0"/>
        <w:autoSpaceDN w:val="0"/>
        <w:spacing w:after="0" w:line="360" w:lineRule="auto"/>
        <w:jc w:val="both"/>
        <w:rPr>
          <w:sz w:val="24"/>
        </w:rPr>
      </w:pPr>
      <w:r>
        <w:rPr>
          <w:rFonts w:hint="eastAsia"/>
          <w:sz w:val="24"/>
        </w:rPr>
        <w:t>提供朗</w:t>
      </w:r>
      <w:proofErr w:type="gramStart"/>
      <w:r>
        <w:rPr>
          <w:rFonts w:hint="eastAsia"/>
          <w:sz w:val="24"/>
        </w:rPr>
        <w:t>珈</w:t>
      </w:r>
      <w:proofErr w:type="gramEnd"/>
      <w:r>
        <w:rPr>
          <w:rFonts w:hint="eastAsia"/>
          <w:sz w:val="24"/>
        </w:rPr>
        <w:t>病理系统软件故障免费上门解决、排除服务。</w:t>
      </w:r>
      <w:r w:rsidRPr="007D0CE1">
        <w:rPr>
          <w:rFonts w:hint="eastAsia"/>
          <w:sz w:val="24"/>
        </w:rPr>
        <w:t>服务响应及到达现场的时间：</w:t>
      </w:r>
      <w:r>
        <w:rPr>
          <w:rFonts w:hint="eastAsia"/>
          <w:sz w:val="24"/>
        </w:rPr>
        <w:t>4</w:t>
      </w:r>
      <w:r w:rsidRPr="007D0CE1">
        <w:rPr>
          <w:rFonts w:hint="eastAsia"/>
          <w:sz w:val="24"/>
        </w:rPr>
        <w:t>小时内响应</w:t>
      </w:r>
      <w:r>
        <w:rPr>
          <w:rFonts w:hint="eastAsia"/>
          <w:sz w:val="24"/>
        </w:rPr>
        <w:t>，紧急情况下</w:t>
      </w:r>
      <w:r>
        <w:rPr>
          <w:rFonts w:hint="eastAsia"/>
          <w:sz w:val="24"/>
        </w:rPr>
        <w:t>24</w:t>
      </w:r>
      <w:r>
        <w:rPr>
          <w:rFonts w:hint="eastAsia"/>
          <w:sz w:val="24"/>
        </w:rPr>
        <w:t>小时内安排技术工程师上门服务。</w:t>
      </w:r>
    </w:p>
    <w:p w:rsidR="00EC1537" w:rsidRPr="00237DBF" w:rsidRDefault="00EC1537" w:rsidP="00EC1537">
      <w:pPr>
        <w:widowControl w:val="0"/>
        <w:numPr>
          <w:ilvl w:val="0"/>
          <w:numId w:val="32"/>
        </w:numPr>
        <w:autoSpaceDE w:val="0"/>
        <w:autoSpaceDN w:val="0"/>
        <w:spacing w:after="0" w:line="360" w:lineRule="auto"/>
        <w:jc w:val="both"/>
        <w:rPr>
          <w:sz w:val="24"/>
        </w:rPr>
      </w:pPr>
      <w:r>
        <w:rPr>
          <w:rFonts w:hint="eastAsia"/>
          <w:sz w:val="24"/>
        </w:rPr>
        <w:t>提供每季度一次的</w:t>
      </w:r>
      <w:r w:rsidRPr="00E64007">
        <w:rPr>
          <w:rFonts w:hint="eastAsia"/>
          <w:sz w:val="24"/>
        </w:rPr>
        <w:t>系统</w:t>
      </w:r>
      <w:r w:rsidRPr="007D0CE1">
        <w:rPr>
          <w:rFonts w:hint="eastAsia"/>
          <w:sz w:val="24"/>
        </w:rPr>
        <w:t>巡检</w:t>
      </w:r>
      <w:r>
        <w:rPr>
          <w:rFonts w:hint="eastAsia"/>
          <w:sz w:val="24"/>
        </w:rPr>
        <w:t>服务，</w:t>
      </w:r>
      <w:r w:rsidRPr="00E64007">
        <w:rPr>
          <w:rFonts w:hint="eastAsia"/>
          <w:sz w:val="24"/>
        </w:rPr>
        <w:t>在应用系统出现初期故障征兆时，即能及时解决问题，最大限度保证系统正常高效运行。</w:t>
      </w:r>
      <w:r w:rsidRPr="00237DBF">
        <w:rPr>
          <w:rFonts w:hint="eastAsia"/>
          <w:sz w:val="24"/>
        </w:rPr>
        <w:t>每次服务结束后需提供</w:t>
      </w:r>
      <w:r w:rsidRPr="00E64007">
        <w:rPr>
          <w:rFonts w:hint="eastAsia"/>
          <w:sz w:val="24"/>
        </w:rPr>
        <w:t>一式两份的</w:t>
      </w:r>
      <w:r w:rsidRPr="00237DBF">
        <w:rPr>
          <w:rFonts w:hint="eastAsia"/>
          <w:sz w:val="24"/>
        </w:rPr>
        <w:t>书面的巡检单或维护单并请使用科室和信息中心负责人签字确认，由医院信息部门负责</w:t>
      </w:r>
      <w:proofErr w:type="gramStart"/>
      <w:r w:rsidRPr="00237DBF">
        <w:rPr>
          <w:rFonts w:hint="eastAsia"/>
          <w:sz w:val="24"/>
        </w:rPr>
        <w:t>对维保项目</w:t>
      </w:r>
      <w:proofErr w:type="gramEnd"/>
      <w:r w:rsidRPr="00237DBF">
        <w:rPr>
          <w:rFonts w:hint="eastAsia"/>
          <w:sz w:val="24"/>
        </w:rPr>
        <w:t>进行质量考核</w:t>
      </w:r>
      <w:r w:rsidRPr="00E64007">
        <w:rPr>
          <w:rFonts w:hint="eastAsia"/>
          <w:sz w:val="24"/>
        </w:rPr>
        <w:t>。</w:t>
      </w:r>
    </w:p>
    <w:p w:rsidR="00EC1537" w:rsidRDefault="00EC1537" w:rsidP="00EC1537">
      <w:pPr>
        <w:widowControl w:val="0"/>
        <w:numPr>
          <w:ilvl w:val="0"/>
          <w:numId w:val="32"/>
        </w:numPr>
        <w:autoSpaceDE w:val="0"/>
        <w:autoSpaceDN w:val="0"/>
        <w:spacing w:after="0" w:line="360" w:lineRule="auto"/>
        <w:jc w:val="both"/>
        <w:rPr>
          <w:sz w:val="24"/>
        </w:rPr>
      </w:pPr>
      <w:r>
        <w:rPr>
          <w:rFonts w:hint="eastAsia"/>
          <w:sz w:val="24"/>
        </w:rPr>
        <w:t>根据需要随时为医院相关人员提供产品功能和使用培训，确保工作</w:t>
      </w:r>
      <w:r w:rsidRPr="007D0CE1">
        <w:rPr>
          <w:rFonts w:hint="eastAsia"/>
          <w:sz w:val="24"/>
        </w:rPr>
        <w:t>人员</w:t>
      </w:r>
      <w:r>
        <w:rPr>
          <w:rFonts w:hint="eastAsia"/>
          <w:sz w:val="24"/>
        </w:rPr>
        <w:t>熟练</w:t>
      </w:r>
      <w:r w:rsidRPr="007D0CE1">
        <w:rPr>
          <w:rFonts w:hint="eastAsia"/>
          <w:sz w:val="24"/>
        </w:rPr>
        <w:t>掌握</w:t>
      </w:r>
      <w:r>
        <w:rPr>
          <w:rFonts w:hint="eastAsia"/>
          <w:sz w:val="24"/>
        </w:rPr>
        <w:t>病理</w:t>
      </w:r>
      <w:r w:rsidRPr="007D0CE1">
        <w:rPr>
          <w:rFonts w:hint="eastAsia"/>
          <w:sz w:val="24"/>
        </w:rPr>
        <w:t>系统</w:t>
      </w:r>
      <w:r>
        <w:rPr>
          <w:rFonts w:hint="eastAsia"/>
          <w:sz w:val="24"/>
        </w:rPr>
        <w:t>软件</w:t>
      </w:r>
      <w:r w:rsidRPr="007D0CE1">
        <w:rPr>
          <w:rFonts w:hint="eastAsia"/>
          <w:sz w:val="24"/>
        </w:rPr>
        <w:t>的</w:t>
      </w:r>
      <w:r>
        <w:rPr>
          <w:rFonts w:hint="eastAsia"/>
          <w:sz w:val="24"/>
        </w:rPr>
        <w:t>应用及基本的运维知识。</w:t>
      </w:r>
    </w:p>
    <w:p w:rsidR="00EC1537" w:rsidRPr="00EF6BE6" w:rsidRDefault="00EC1537" w:rsidP="00EC1537">
      <w:pPr>
        <w:widowControl w:val="0"/>
        <w:numPr>
          <w:ilvl w:val="0"/>
          <w:numId w:val="32"/>
        </w:numPr>
        <w:autoSpaceDE w:val="0"/>
        <w:autoSpaceDN w:val="0"/>
        <w:spacing w:after="0" w:line="360" w:lineRule="auto"/>
        <w:jc w:val="both"/>
        <w:rPr>
          <w:sz w:val="24"/>
        </w:rPr>
      </w:pPr>
      <w:r w:rsidRPr="00E64007">
        <w:rPr>
          <w:rFonts w:hint="eastAsia"/>
          <w:sz w:val="24"/>
        </w:rPr>
        <w:t>针对院方提出的一些合理的功能微调</w:t>
      </w:r>
      <w:r>
        <w:rPr>
          <w:rFonts w:hint="eastAsia"/>
          <w:sz w:val="24"/>
        </w:rPr>
        <w:t>，若当前软件本身能够解决的，需予以解决。</w:t>
      </w:r>
    </w:p>
    <w:p w:rsidR="00EC1537" w:rsidRPr="00730C5E" w:rsidRDefault="00EC1537" w:rsidP="00EC1537">
      <w:pPr>
        <w:widowControl w:val="0"/>
        <w:numPr>
          <w:ilvl w:val="0"/>
          <w:numId w:val="32"/>
        </w:numPr>
        <w:autoSpaceDE w:val="0"/>
        <w:autoSpaceDN w:val="0"/>
        <w:spacing w:after="0" w:line="360" w:lineRule="auto"/>
        <w:jc w:val="both"/>
        <w:rPr>
          <w:sz w:val="24"/>
        </w:rPr>
      </w:pPr>
      <w:r>
        <w:rPr>
          <w:rFonts w:hint="eastAsia"/>
          <w:sz w:val="24"/>
        </w:rPr>
        <w:lastRenderedPageBreak/>
        <w:t>需</w:t>
      </w:r>
      <w:r w:rsidRPr="00EF6BE6">
        <w:rPr>
          <w:rFonts w:hint="eastAsia"/>
          <w:sz w:val="24"/>
        </w:rPr>
        <w:t>定期对院方现有病理系统进行分析，并及时针对院方</w:t>
      </w:r>
      <w:r>
        <w:rPr>
          <w:rFonts w:hint="eastAsia"/>
          <w:sz w:val="24"/>
        </w:rPr>
        <w:t>各病理系统使用科室</w:t>
      </w:r>
      <w:r w:rsidRPr="00EF6BE6">
        <w:rPr>
          <w:rFonts w:hint="eastAsia"/>
          <w:sz w:val="24"/>
        </w:rPr>
        <w:t>的实际工作需求提供系统优化扩展方案</w:t>
      </w:r>
      <w:r>
        <w:rPr>
          <w:rFonts w:hint="eastAsia"/>
          <w:sz w:val="24"/>
        </w:rPr>
        <w:t>。</w:t>
      </w:r>
    </w:p>
    <w:p w:rsidR="00EC1537" w:rsidRPr="00E64007" w:rsidRDefault="00EC1537" w:rsidP="00EC1537">
      <w:pPr>
        <w:widowControl w:val="0"/>
        <w:numPr>
          <w:ilvl w:val="0"/>
          <w:numId w:val="32"/>
        </w:numPr>
        <w:autoSpaceDE w:val="0"/>
        <w:autoSpaceDN w:val="0"/>
        <w:spacing w:after="0" w:line="360" w:lineRule="auto"/>
        <w:jc w:val="both"/>
        <w:rPr>
          <w:sz w:val="24"/>
        </w:rPr>
      </w:pPr>
      <w:r w:rsidRPr="00E64007">
        <w:rPr>
          <w:rFonts w:hint="eastAsia"/>
          <w:sz w:val="24"/>
        </w:rPr>
        <w:t>需遵守医院的信息安全规定</w:t>
      </w:r>
      <w:r>
        <w:rPr>
          <w:rFonts w:hint="eastAsia"/>
          <w:sz w:val="24"/>
        </w:rPr>
        <w:t>，</w:t>
      </w:r>
      <w:r w:rsidRPr="00E64007">
        <w:rPr>
          <w:rFonts w:hint="eastAsia"/>
          <w:sz w:val="24"/>
        </w:rPr>
        <w:t>对医院的网络、主机、系统软件、应用软件等的密码、核心参数、业务数据等负有保密责任，未经医院书面同意不得随意复制和传播。</w:t>
      </w:r>
    </w:p>
    <w:p w:rsidR="00EC1537" w:rsidRPr="00E64007" w:rsidRDefault="00EC1537" w:rsidP="00EC1537">
      <w:pPr>
        <w:widowControl w:val="0"/>
        <w:numPr>
          <w:ilvl w:val="0"/>
          <w:numId w:val="32"/>
        </w:numPr>
        <w:autoSpaceDE w:val="0"/>
        <w:autoSpaceDN w:val="0"/>
        <w:spacing w:after="0" w:line="360" w:lineRule="auto"/>
        <w:jc w:val="both"/>
        <w:rPr>
          <w:sz w:val="24"/>
        </w:rPr>
      </w:pPr>
      <w:r>
        <w:rPr>
          <w:rFonts w:hint="eastAsia"/>
          <w:sz w:val="24"/>
        </w:rPr>
        <w:t>及时响应院方的</w:t>
      </w:r>
      <w:proofErr w:type="gramStart"/>
      <w:r w:rsidRPr="00E64007">
        <w:rPr>
          <w:rFonts w:hint="eastAsia"/>
          <w:sz w:val="24"/>
        </w:rPr>
        <w:t>重大</w:t>
      </w:r>
      <w:r>
        <w:rPr>
          <w:rFonts w:hint="eastAsia"/>
          <w:sz w:val="24"/>
        </w:rPr>
        <w:t>维护</w:t>
      </w:r>
      <w:proofErr w:type="gramEnd"/>
      <w:r w:rsidRPr="00E64007">
        <w:rPr>
          <w:rFonts w:hint="eastAsia"/>
          <w:sz w:val="24"/>
        </w:rPr>
        <w:t>保障</w:t>
      </w:r>
      <w:r>
        <w:rPr>
          <w:rFonts w:hint="eastAsia"/>
          <w:sz w:val="24"/>
        </w:rPr>
        <w:t>需求，</w:t>
      </w:r>
      <w:r w:rsidRPr="00E64007">
        <w:rPr>
          <w:rFonts w:hint="eastAsia"/>
          <w:sz w:val="24"/>
        </w:rPr>
        <w:t>对于医院机房、网络、服务器调整或搬迁等</w:t>
      </w:r>
      <w:proofErr w:type="gramStart"/>
      <w:r w:rsidRPr="00E64007">
        <w:rPr>
          <w:rFonts w:hint="eastAsia"/>
          <w:sz w:val="24"/>
        </w:rPr>
        <w:t>重大维护</w:t>
      </w:r>
      <w:proofErr w:type="gramEnd"/>
      <w:r w:rsidRPr="00E64007">
        <w:rPr>
          <w:rFonts w:hint="eastAsia"/>
          <w:sz w:val="24"/>
        </w:rPr>
        <w:t>配合</w:t>
      </w:r>
      <w:r>
        <w:rPr>
          <w:rFonts w:hint="eastAsia"/>
          <w:sz w:val="24"/>
        </w:rPr>
        <w:t>要求</w:t>
      </w:r>
      <w:r w:rsidRPr="00E64007">
        <w:rPr>
          <w:rFonts w:hint="eastAsia"/>
          <w:sz w:val="24"/>
        </w:rPr>
        <w:t>，医院将提前</w:t>
      </w:r>
      <w:r w:rsidRPr="00E64007">
        <w:rPr>
          <w:rFonts w:hint="eastAsia"/>
          <w:sz w:val="24"/>
        </w:rPr>
        <w:t>10</w:t>
      </w:r>
      <w:r>
        <w:rPr>
          <w:rFonts w:hint="eastAsia"/>
          <w:sz w:val="24"/>
        </w:rPr>
        <w:t>个工作日书面通知公司，公司需安排技术人员按时提供</w:t>
      </w:r>
      <w:r w:rsidRPr="00E64007">
        <w:rPr>
          <w:rFonts w:hint="eastAsia"/>
          <w:sz w:val="24"/>
        </w:rPr>
        <w:t>协助配合。</w:t>
      </w:r>
    </w:p>
    <w:p w:rsidR="00EC1537" w:rsidRDefault="00EC1537" w:rsidP="00EC1537"/>
    <w:p w:rsidR="00EC1537" w:rsidRDefault="00EC1537" w:rsidP="00EC1537"/>
    <w:p w:rsidR="00EC1537" w:rsidRDefault="00EC1537" w:rsidP="00EC1537"/>
    <w:p w:rsidR="00EC1537" w:rsidRDefault="00EC1537" w:rsidP="00EC1537"/>
    <w:p w:rsidR="00EC1537" w:rsidRDefault="00EC1537" w:rsidP="00EC1537"/>
    <w:p w:rsidR="00EC1537" w:rsidRDefault="00EC1537" w:rsidP="00EC1537"/>
    <w:p w:rsidR="00EC1537" w:rsidRDefault="00EC1537" w:rsidP="00EC1537"/>
    <w:p w:rsidR="00EC1537" w:rsidRDefault="00EC1537" w:rsidP="00EC1537"/>
    <w:p w:rsidR="00EC1537" w:rsidRDefault="00EC1537" w:rsidP="00EC1537"/>
    <w:p w:rsidR="00EC1537" w:rsidRDefault="00EC1537" w:rsidP="00EC1537"/>
    <w:p w:rsidR="00EC1537" w:rsidRDefault="00EC1537" w:rsidP="00EC1537"/>
    <w:p w:rsidR="00EC1537" w:rsidRDefault="00EC1537" w:rsidP="00EC1537"/>
    <w:p w:rsidR="00EC1537" w:rsidRDefault="00EC1537" w:rsidP="00EC1537"/>
    <w:p w:rsidR="00EC1537" w:rsidRDefault="00EC1537" w:rsidP="00EC1537"/>
    <w:p w:rsidR="00EC1537" w:rsidRDefault="00EC1537" w:rsidP="00EC1537"/>
    <w:p w:rsidR="00EC1537" w:rsidRDefault="00EC1537" w:rsidP="00EC1537"/>
    <w:p w:rsidR="00EC1537" w:rsidRDefault="00EC1537" w:rsidP="00EC1537"/>
    <w:p w:rsidR="00922D5F" w:rsidRPr="00EC1537" w:rsidRDefault="00922D5F" w:rsidP="00EC1537">
      <w:pPr>
        <w:spacing w:line="360" w:lineRule="auto"/>
        <w:jc w:val="both"/>
        <w:rPr>
          <w:rFonts w:asciiTheme="minorEastAsia" w:hAnsiTheme="minorEastAsia"/>
          <w:sz w:val="24"/>
          <w:szCs w:val="24"/>
        </w:rPr>
      </w:pPr>
    </w:p>
    <w:sectPr w:rsidR="00922D5F" w:rsidRPr="00EC1537"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43A" w:rsidRDefault="009C443A" w:rsidP="005F0231">
      <w:pPr>
        <w:spacing w:after="0" w:line="240" w:lineRule="auto"/>
      </w:pPr>
      <w:r>
        <w:separator/>
      </w:r>
    </w:p>
  </w:endnote>
  <w:endnote w:type="continuationSeparator" w:id="0">
    <w:p w:rsidR="009C443A" w:rsidRDefault="009C443A"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43A" w:rsidRDefault="009C443A" w:rsidP="005F0231">
      <w:pPr>
        <w:spacing w:after="0" w:line="240" w:lineRule="auto"/>
      </w:pPr>
      <w:r>
        <w:separator/>
      </w:r>
    </w:p>
  </w:footnote>
  <w:footnote w:type="continuationSeparator" w:id="0">
    <w:p w:rsidR="009C443A" w:rsidRDefault="009C443A"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420"/>
        </w:tabs>
        <w:ind w:left="420" w:hanging="420"/>
      </w:pPr>
      <w:rPr>
        <w:rFonts w:ascii="Wingdings" w:hAnsi="Wingdings" w:hint="default"/>
        <w:color w:val="000000"/>
      </w:rPr>
    </w:lvl>
    <w:lvl w:ilvl="1">
      <w:start w:val="1"/>
      <w:numFmt w:val="decimal"/>
      <w:lvlText w:val="%2."/>
      <w:lvlJc w:val="left"/>
      <w:pPr>
        <w:tabs>
          <w:tab w:val="num" w:pos="840"/>
        </w:tabs>
        <w:ind w:left="840" w:hanging="420"/>
      </w:pPr>
      <w:rPr>
        <w:rFonts w:hint="default"/>
        <w:color w:val="000000"/>
      </w:rPr>
    </w:lvl>
    <w:lvl w:ilvl="2">
      <w:start w:val="1"/>
      <w:numFmt w:val="decimal"/>
      <w:lvlText w:val="%3、"/>
      <w:lvlJc w:val="left"/>
      <w:pPr>
        <w:tabs>
          <w:tab w:val="num" w:pos="1650"/>
        </w:tabs>
        <w:ind w:left="1650" w:hanging="81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6"/>
    <w:multiLevelType w:val="multilevel"/>
    <w:tmpl w:val="00000006"/>
    <w:lvl w:ilvl="0">
      <w:start w:val="1"/>
      <w:numFmt w:val="decimal"/>
      <w:lvlText w:val="（%1）"/>
      <w:lvlJc w:val="left"/>
      <w:pPr>
        <w:tabs>
          <w:tab w:val="num" w:pos="1035"/>
        </w:tabs>
        <w:ind w:left="1035"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E"/>
    <w:multiLevelType w:val="multilevel"/>
    <w:tmpl w:val="0000000E"/>
    <w:lvl w:ilvl="0">
      <w:start w:val="1"/>
      <w:numFmt w:val="chineseCountingThousand"/>
      <w:lvlText w:val="%1."/>
      <w:lvlJc w:val="left"/>
      <w:pPr>
        <w:tabs>
          <w:tab w:val="num" w:pos="785"/>
        </w:tabs>
        <w:ind w:left="785" w:hanging="360"/>
      </w:pPr>
      <w:rPr>
        <w:rFonts w:hint="eastAsia"/>
        <w:lang w:val="en-US"/>
      </w:rPr>
    </w:lvl>
    <w:lvl w:ilvl="1">
      <w:numFmt w:val="bullet"/>
      <w:lvlText w:val=""/>
      <w:lvlJc w:val="left"/>
      <w:pPr>
        <w:tabs>
          <w:tab w:val="num" w:pos="1205"/>
        </w:tabs>
        <w:ind w:left="1205" w:hanging="360"/>
      </w:pPr>
      <w:rPr>
        <w:rFonts w:ascii="Symbol" w:eastAsia="宋体" w:hAnsi="Symbol" w:cs="Times New Roman" w:hint="default"/>
      </w:rPr>
    </w:lvl>
    <w:lvl w:ilvl="2">
      <w:start w:val="1"/>
      <w:numFmt w:val="bullet"/>
      <w:lvlText w:val=""/>
      <w:lvlJc w:val="left"/>
      <w:pPr>
        <w:tabs>
          <w:tab w:val="num" w:pos="1685"/>
        </w:tabs>
        <w:ind w:left="1685" w:hanging="420"/>
      </w:pPr>
      <w:rPr>
        <w:rFonts w:ascii="Wingdings" w:hAnsi="Wingdings" w:hint="default"/>
      </w:rPr>
    </w:lvl>
    <w:lvl w:ilvl="3">
      <w:start w:val="1"/>
      <w:numFmt w:val="bullet"/>
      <w:lvlText w:val="□"/>
      <w:lvlJc w:val="left"/>
      <w:pPr>
        <w:tabs>
          <w:tab w:val="num" w:pos="2045"/>
        </w:tabs>
        <w:ind w:left="2045" w:hanging="360"/>
      </w:pPr>
      <w:rPr>
        <w:rFonts w:ascii="宋体" w:eastAsia="宋体" w:hAnsi="宋体" w:cs="Times New Roman" w:hint="eastAsia"/>
      </w:rPr>
    </w:lvl>
    <w:lvl w:ilvl="4">
      <w:start w:val="1"/>
      <w:numFmt w:val="japaneseCounting"/>
      <w:lvlText w:val="%5，"/>
      <w:lvlJc w:val="left"/>
      <w:pPr>
        <w:tabs>
          <w:tab w:val="num" w:pos="2525"/>
        </w:tabs>
        <w:ind w:left="2525" w:hanging="420"/>
      </w:pPr>
      <w:rPr>
        <w:rFonts w:ascii="Times New Roman" w:eastAsia="Times New Roman" w:hAnsi="Times New Roman" w:cs="Times New Roman"/>
      </w:rPr>
    </w:lvl>
    <w:lvl w:ilvl="5">
      <w:start w:val="1"/>
      <w:numFmt w:val="decimal"/>
      <w:lvlText w:val="（%6）"/>
      <w:lvlJc w:val="left"/>
      <w:pPr>
        <w:tabs>
          <w:tab w:val="num" w:pos="720"/>
        </w:tabs>
        <w:ind w:left="720" w:hanging="720"/>
      </w:pPr>
      <w:rPr>
        <w:rFonts w:hint="default"/>
      </w:r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3">
    <w:nsid w:val="00000017"/>
    <w:multiLevelType w:val="multilevel"/>
    <w:tmpl w:val="0000001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8F2895"/>
    <w:multiLevelType w:val="multilevel"/>
    <w:tmpl w:val="008F2895"/>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269324E"/>
    <w:multiLevelType w:val="multilevel"/>
    <w:tmpl w:val="0269324E"/>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739535B"/>
    <w:multiLevelType w:val="hybridMultilevel"/>
    <w:tmpl w:val="3B405D4E"/>
    <w:lvl w:ilvl="0" w:tplc="04090001">
      <w:start w:val="1"/>
      <w:numFmt w:val="bullet"/>
      <w:lvlText w:val=""/>
      <w:lvlJc w:val="left"/>
      <w:pPr>
        <w:ind w:left="2780" w:hanging="420"/>
      </w:pPr>
      <w:rPr>
        <w:rFonts w:ascii="Wingdings" w:hAnsi="Wingdings" w:hint="default"/>
      </w:rPr>
    </w:lvl>
    <w:lvl w:ilvl="1" w:tplc="04090003" w:tentative="1">
      <w:start w:val="1"/>
      <w:numFmt w:val="bullet"/>
      <w:lvlText w:val=""/>
      <w:lvlJc w:val="left"/>
      <w:pPr>
        <w:ind w:left="3200" w:hanging="420"/>
      </w:pPr>
      <w:rPr>
        <w:rFonts w:ascii="Wingdings" w:hAnsi="Wingdings" w:hint="default"/>
      </w:rPr>
    </w:lvl>
    <w:lvl w:ilvl="2" w:tplc="04090005" w:tentative="1">
      <w:start w:val="1"/>
      <w:numFmt w:val="bullet"/>
      <w:lvlText w:val=""/>
      <w:lvlJc w:val="left"/>
      <w:pPr>
        <w:ind w:left="3620" w:hanging="420"/>
      </w:pPr>
      <w:rPr>
        <w:rFonts w:ascii="Wingdings" w:hAnsi="Wingdings" w:hint="default"/>
      </w:rPr>
    </w:lvl>
    <w:lvl w:ilvl="3" w:tplc="04090001" w:tentative="1">
      <w:start w:val="1"/>
      <w:numFmt w:val="bullet"/>
      <w:lvlText w:val=""/>
      <w:lvlJc w:val="left"/>
      <w:pPr>
        <w:ind w:left="4040" w:hanging="420"/>
      </w:pPr>
      <w:rPr>
        <w:rFonts w:ascii="Wingdings" w:hAnsi="Wingdings" w:hint="default"/>
      </w:rPr>
    </w:lvl>
    <w:lvl w:ilvl="4" w:tplc="04090003" w:tentative="1">
      <w:start w:val="1"/>
      <w:numFmt w:val="bullet"/>
      <w:lvlText w:val=""/>
      <w:lvlJc w:val="left"/>
      <w:pPr>
        <w:ind w:left="4460" w:hanging="420"/>
      </w:pPr>
      <w:rPr>
        <w:rFonts w:ascii="Wingdings" w:hAnsi="Wingdings" w:hint="default"/>
      </w:rPr>
    </w:lvl>
    <w:lvl w:ilvl="5" w:tplc="04090005" w:tentative="1">
      <w:start w:val="1"/>
      <w:numFmt w:val="bullet"/>
      <w:lvlText w:val=""/>
      <w:lvlJc w:val="left"/>
      <w:pPr>
        <w:ind w:left="4880" w:hanging="420"/>
      </w:pPr>
      <w:rPr>
        <w:rFonts w:ascii="Wingdings" w:hAnsi="Wingdings" w:hint="default"/>
      </w:rPr>
    </w:lvl>
    <w:lvl w:ilvl="6" w:tplc="04090001" w:tentative="1">
      <w:start w:val="1"/>
      <w:numFmt w:val="bullet"/>
      <w:lvlText w:val=""/>
      <w:lvlJc w:val="left"/>
      <w:pPr>
        <w:ind w:left="5300" w:hanging="420"/>
      </w:pPr>
      <w:rPr>
        <w:rFonts w:ascii="Wingdings" w:hAnsi="Wingdings" w:hint="default"/>
      </w:rPr>
    </w:lvl>
    <w:lvl w:ilvl="7" w:tplc="04090003" w:tentative="1">
      <w:start w:val="1"/>
      <w:numFmt w:val="bullet"/>
      <w:lvlText w:val=""/>
      <w:lvlJc w:val="left"/>
      <w:pPr>
        <w:ind w:left="5720" w:hanging="420"/>
      </w:pPr>
      <w:rPr>
        <w:rFonts w:ascii="Wingdings" w:hAnsi="Wingdings" w:hint="default"/>
      </w:rPr>
    </w:lvl>
    <w:lvl w:ilvl="8" w:tplc="04090005" w:tentative="1">
      <w:start w:val="1"/>
      <w:numFmt w:val="bullet"/>
      <w:lvlText w:val=""/>
      <w:lvlJc w:val="left"/>
      <w:pPr>
        <w:ind w:left="6140" w:hanging="420"/>
      </w:pPr>
      <w:rPr>
        <w:rFonts w:ascii="Wingdings" w:hAnsi="Wingdings" w:hint="default"/>
      </w:rPr>
    </w:lvl>
  </w:abstractNum>
  <w:abstractNum w:abstractNumId="7">
    <w:nsid w:val="09715FE7"/>
    <w:multiLevelType w:val="multilevel"/>
    <w:tmpl w:val="09715FE7"/>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0D360501"/>
    <w:multiLevelType w:val="multilevel"/>
    <w:tmpl w:val="0D360501"/>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nsid w:val="10D15109"/>
    <w:multiLevelType w:val="multilevel"/>
    <w:tmpl w:val="10D151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31A138F"/>
    <w:multiLevelType w:val="hybridMultilevel"/>
    <w:tmpl w:val="1A1CFD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7DA346F"/>
    <w:multiLevelType w:val="multilevel"/>
    <w:tmpl w:val="17DA346F"/>
    <w:lvl w:ilvl="0">
      <w:start w:val="1"/>
      <w:numFmt w:val="japaneseCounting"/>
      <w:lvlText w:val="%1、"/>
      <w:lvlJc w:val="left"/>
      <w:pPr>
        <w:tabs>
          <w:tab w:val="left" w:pos="840"/>
        </w:tabs>
        <w:ind w:left="840" w:hanging="420"/>
      </w:pPr>
      <w:rPr>
        <w:rFonts w:hint="default"/>
        <w:lang w:val="en-US"/>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nsid w:val="194F1121"/>
    <w:multiLevelType w:val="hybridMultilevel"/>
    <w:tmpl w:val="8CB8E5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4">
    <w:nsid w:val="1A2E00F1"/>
    <w:multiLevelType w:val="multilevel"/>
    <w:tmpl w:val="1A2E00F1"/>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15">
    <w:nsid w:val="1B78003C"/>
    <w:multiLevelType w:val="multilevel"/>
    <w:tmpl w:val="1B78003C"/>
    <w:lvl w:ilvl="0">
      <w:start w:val="1"/>
      <w:numFmt w:val="decimal"/>
      <w:lvlText w:val="%1、"/>
      <w:lvlJc w:val="left"/>
      <w:pPr>
        <w:tabs>
          <w:tab w:val="num" w:pos="420"/>
        </w:tabs>
        <w:ind w:left="420" w:hanging="420"/>
      </w:pPr>
      <w:rPr>
        <w:rFonts w:ascii="宋体" w:eastAsia="宋体" w:hAnsi="宋体" w:hint="eastAsia"/>
        <w:color w:val="auto"/>
        <w:sz w:val="24"/>
        <w:szCs w:val="24"/>
      </w:rPr>
    </w:lvl>
    <w:lvl w:ilvl="1">
      <w:start w:val="1"/>
      <w:numFmt w:val="lowerLetter"/>
      <w:lvlText w:val="%2)"/>
      <w:lvlJc w:val="left"/>
      <w:pPr>
        <w:tabs>
          <w:tab w:val="num" w:pos="420"/>
        </w:tabs>
        <w:ind w:left="420" w:hanging="420"/>
      </w:p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6">
    <w:nsid w:val="201B6E70"/>
    <w:multiLevelType w:val="multilevel"/>
    <w:tmpl w:val="201B6E7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23436AD6"/>
    <w:multiLevelType w:val="hybridMultilevel"/>
    <w:tmpl w:val="34C618DE"/>
    <w:lvl w:ilvl="0" w:tplc="42C84BEC">
      <w:start w:val="3"/>
      <w:numFmt w:val="japaneseCounting"/>
      <w:lvlText w:val="%1．"/>
      <w:lvlJc w:val="left"/>
      <w:pPr>
        <w:ind w:left="1020" w:hanging="51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8">
    <w:nsid w:val="262C1F49"/>
    <w:multiLevelType w:val="multilevel"/>
    <w:tmpl w:val="262C1F49"/>
    <w:lvl w:ilvl="0">
      <w:start w:val="1"/>
      <w:numFmt w:val="decimal"/>
      <w:lvlText w:val="%1)"/>
      <w:lvlJc w:val="left"/>
      <w:pPr>
        <w:ind w:left="1124" w:hanging="420"/>
      </w:pPr>
    </w:lvl>
    <w:lvl w:ilvl="1">
      <w:start w:val="1"/>
      <w:numFmt w:val="lowerLetter"/>
      <w:lvlText w:val="%2)"/>
      <w:lvlJc w:val="left"/>
      <w:pPr>
        <w:ind w:left="1544" w:hanging="420"/>
      </w:pPr>
    </w:lvl>
    <w:lvl w:ilvl="2">
      <w:start w:val="1"/>
      <w:numFmt w:val="lowerRoman"/>
      <w:lvlText w:val="%3."/>
      <w:lvlJc w:val="right"/>
      <w:pPr>
        <w:ind w:left="1964" w:hanging="420"/>
      </w:pPr>
    </w:lvl>
    <w:lvl w:ilvl="3">
      <w:start w:val="1"/>
      <w:numFmt w:val="decimal"/>
      <w:lvlText w:val="%4."/>
      <w:lvlJc w:val="left"/>
      <w:pPr>
        <w:ind w:left="2384" w:hanging="420"/>
      </w:pPr>
    </w:lvl>
    <w:lvl w:ilvl="4">
      <w:start w:val="1"/>
      <w:numFmt w:val="lowerLetter"/>
      <w:lvlText w:val="%5)"/>
      <w:lvlJc w:val="left"/>
      <w:pPr>
        <w:ind w:left="2804" w:hanging="420"/>
      </w:pPr>
    </w:lvl>
    <w:lvl w:ilvl="5">
      <w:start w:val="1"/>
      <w:numFmt w:val="lowerRoman"/>
      <w:lvlText w:val="%6."/>
      <w:lvlJc w:val="right"/>
      <w:pPr>
        <w:ind w:left="3224" w:hanging="420"/>
      </w:pPr>
    </w:lvl>
    <w:lvl w:ilvl="6">
      <w:start w:val="1"/>
      <w:numFmt w:val="decimal"/>
      <w:lvlText w:val="%7."/>
      <w:lvlJc w:val="left"/>
      <w:pPr>
        <w:ind w:left="3644" w:hanging="420"/>
      </w:pPr>
    </w:lvl>
    <w:lvl w:ilvl="7">
      <w:start w:val="1"/>
      <w:numFmt w:val="lowerLetter"/>
      <w:lvlText w:val="%8)"/>
      <w:lvlJc w:val="left"/>
      <w:pPr>
        <w:ind w:left="4064" w:hanging="420"/>
      </w:pPr>
    </w:lvl>
    <w:lvl w:ilvl="8">
      <w:start w:val="1"/>
      <w:numFmt w:val="lowerRoman"/>
      <w:lvlText w:val="%9."/>
      <w:lvlJc w:val="right"/>
      <w:pPr>
        <w:ind w:left="4484" w:hanging="420"/>
      </w:pPr>
    </w:lvl>
  </w:abstractNum>
  <w:abstractNum w:abstractNumId="19">
    <w:nsid w:val="27BD3C79"/>
    <w:multiLevelType w:val="hybridMultilevel"/>
    <w:tmpl w:val="99328FBC"/>
    <w:lvl w:ilvl="0" w:tplc="047AFC1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81862AF"/>
    <w:multiLevelType w:val="multilevel"/>
    <w:tmpl w:val="281862AF"/>
    <w:lvl w:ilvl="0">
      <w:start w:val="1"/>
      <w:numFmt w:val="decimal"/>
      <w:lvlText w:val="%1、"/>
      <w:lvlJc w:val="left"/>
      <w:pPr>
        <w:tabs>
          <w:tab w:val="num" w:pos="704"/>
        </w:tabs>
        <w:ind w:left="704" w:hanging="420"/>
      </w:pPr>
      <w:rPr>
        <w:rFonts w:ascii="Times New Roman" w:hAnsi="Times New Roman" w:cs="Times New Roman"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21">
    <w:nsid w:val="288A65B3"/>
    <w:multiLevelType w:val="hybridMultilevel"/>
    <w:tmpl w:val="9950109A"/>
    <w:lvl w:ilvl="0" w:tplc="CA7A47FE">
      <w:start w:val="1"/>
      <w:numFmt w:val="decimal"/>
      <w:lvlText w:val="%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E733ABE"/>
    <w:multiLevelType w:val="multilevel"/>
    <w:tmpl w:val="2E733ABE"/>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nsid w:val="330B7AE0"/>
    <w:multiLevelType w:val="multilevel"/>
    <w:tmpl w:val="330B7AE0"/>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4">
    <w:nsid w:val="339F0D7E"/>
    <w:multiLevelType w:val="multilevel"/>
    <w:tmpl w:val="339F0D7E"/>
    <w:lvl w:ilvl="0">
      <w:start w:val="1"/>
      <w:numFmt w:val="decimal"/>
      <w:lvlText w:val="%1)"/>
      <w:lvlJc w:val="left"/>
      <w:pPr>
        <w:tabs>
          <w:tab w:val="num" w:pos="845"/>
        </w:tabs>
        <w:ind w:left="845" w:hanging="42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5C85EB2"/>
    <w:multiLevelType w:val="multilevel"/>
    <w:tmpl w:val="45C85EB2"/>
    <w:lvl w:ilvl="0">
      <w:start w:val="1"/>
      <w:numFmt w:val="decimal"/>
      <w:lvlText w:val="%1)"/>
      <w:lvlJc w:val="left"/>
      <w:pPr>
        <w:tabs>
          <w:tab w:val="num" w:pos="845"/>
        </w:tabs>
        <w:ind w:left="845" w:hanging="420"/>
      </w:pPr>
      <w:rPr>
        <w:rFonts w:ascii="宋体" w:eastAsia="宋体" w:hAnsi="宋体" w:hint="default"/>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02E4CBE"/>
    <w:multiLevelType w:val="multilevel"/>
    <w:tmpl w:val="502E4CBE"/>
    <w:lvl w:ilvl="0">
      <w:start w:val="1"/>
      <w:numFmt w:val="japaneseCounting"/>
      <w:lvlText w:val="%1、"/>
      <w:lvlJc w:val="left"/>
      <w:pPr>
        <w:tabs>
          <w:tab w:val="left" w:pos="840"/>
        </w:tabs>
        <w:ind w:left="84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59BE1F34"/>
    <w:multiLevelType w:val="multilevel"/>
    <w:tmpl w:val="59BE1F34"/>
    <w:lvl w:ilvl="0">
      <w:start w:val="1"/>
      <w:numFmt w:val="bullet"/>
      <w:pStyle w:val="1C-1"/>
      <w:lvlText w:val=""/>
      <w:lvlJc w:val="left"/>
      <w:pPr>
        <w:tabs>
          <w:tab w:val="left" w:pos="425"/>
        </w:tabs>
        <w:ind w:left="425" w:hanging="425"/>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6C776DDF"/>
    <w:multiLevelType w:val="hybridMultilevel"/>
    <w:tmpl w:val="E326E0C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74FA7D54"/>
    <w:multiLevelType w:val="multilevel"/>
    <w:tmpl w:val="74FA7D5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1">
    <w:nsid w:val="7C201BFD"/>
    <w:multiLevelType w:val="hybridMultilevel"/>
    <w:tmpl w:val="13F4B8E2"/>
    <w:lvl w:ilvl="0" w:tplc="5590E746">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8"/>
  </w:num>
  <w:num w:numId="3">
    <w:abstractNumId w:val="30"/>
  </w:num>
  <w:num w:numId="4">
    <w:abstractNumId w:val="9"/>
  </w:num>
  <w:num w:numId="5">
    <w:abstractNumId w:val="0"/>
  </w:num>
  <w:num w:numId="6">
    <w:abstractNumId w:val="1"/>
  </w:num>
  <w:num w:numId="7">
    <w:abstractNumId w:val="3"/>
  </w:num>
  <w:num w:numId="8">
    <w:abstractNumId w:val="27"/>
  </w:num>
  <w:num w:numId="9">
    <w:abstractNumId w:val="7"/>
  </w:num>
  <w:num w:numId="10">
    <w:abstractNumId w:val="16"/>
  </w:num>
  <w:num w:numId="11">
    <w:abstractNumId w:val="8"/>
  </w:num>
  <w:num w:numId="12">
    <w:abstractNumId w:val="11"/>
  </w:num>
  <w:num w:numId="13">
    <w:abstractNumId w:val="22"/>
  </w:num>
  <w:num w:numId="14">
    <w:abstractNumId w:val="23"/>
  </w:num>
  <w:num w:numId="15">
    <w:abstractNumId w:val="5"/>
  </w:num>
  <w:num w:numId="16">
    <w:abstractNumId w:val="4"/>
  </w:num>
  <w:num w:numId="17">
    <w:abstractNumId w:val="26"/>
  </w:num>
  <w:num w:numId="18">
    <w:abstractNumId w:val="12"/>
  </w:num>
  <w:num w:numId="19">
    <w:abstractNumId w:val="6"/>
  </w:num>
  <w:num w:numId="20">
    <w:abstractNumId w:val="10"/>
  </w:num>
  <w:num w:numId="21">
    <w:abstractNumId w:val="14"/>
  </w:num>
  <w:num w:numId="22">
    <w:abstractNumId w:val="2"/>
  </w:num>
  <w:num w:numId="23">
    <w:abstractNumId w:val="20"/>
  </w:num>
  <w:num w:numId="24">
    <w:abstractNumId w:val="18"/>
  </w:num>
  <w:num w:numId="25">
    <w:abstractNumId w:val="15"/>
  </w:num>
  <w:num w:numId="26">
    <w:abstractNumId w:val="25"/>
  </w:num>
  <w:num w:numId="27">
    <w:abstractNumId w:val="24"/>
  </w:num>
  <w:num w:numId="28">
    <w:abstractNumId w:val="31"/>
  </w:num>
  <w:num w:numId="29">
    <w:abstractNumId w:val="17"/>
  </w:num>
  <w:num w:numId="30">
    <w:abstractNumId w:val="28"/>
  </w:num>
  <w:num w:numId="31">
    <w:abstractNumId w:val="19"/>
  </w:num>
  <w:num w:numId="32">
    <w:abstractNumId w:val="21"/>
  </w:num>
  <w:num w:numId="3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261AE"/>
    <w:rsid w:val="00093D89"/>
    <w:rsid w:val="000946EF"/>
    <w:rsid w:val="0009766A"/>
    <w:rsid w:val="000A01E5"/>
    <w:rsid w:val="000B7BAE"/>
    <w:rsid w:val="000E05F6"/>
    <w:rsid w:val="000E47F3"/>
    <w:rsid w:val="000F0E01"/>
    <w:rsid w:val="00104C88"/>
    <w:rsid w:val="00111EC3"/>
    <w:rsid w:val="00112925"/>
    <w:rsid w:val="001147F3"/>
    <w:rsid w:val="0011590A"/>
    <w:rsid w:val="00133E52"/>
    <w:rsid w:val="0013472E"/>
    <w:rsid w:val="00177A58"/>
    <w:rsid w:val="001843C9"/>
    <w:rsid w:val="00184422"/>
    <w:rsid w:val="00186C33"/>
    <w:rsid w:val="0019746C"/>
    <w:rsid w:val="001A6E9F"/>
    <w:rsid w:val="001B536E"/>
    <w:rsid w:val="001B5437"/>
    <w:rsid w:val="001B6EE3"/>
    <w:rsid w:val="001D7DE3"/>
    <w:rsid w:val="001F1B08"/>
    <w:rsid w:val="00200B8F"/>
    <w:rsid w:val="00205A81"/>
    <w:rsid w:val="002066AD"/>
    <w:rsid w:val="00207F8D"/>
    <w:rsid w:val="00212452"/>
    <w:rsid w:val="00212DE1"/>
    <w:rsid w:val="0021405B"/>
    <w:rsid w:val="00224328"/>
    <w:rsid w:val="002373E4"/>
    <w:rsid w:val="002374A8"/>
    <w:rsid w:val="00242988"/>
    <w:rsid w:val="00254BF3"/>
    <w:rsid w:val="00254CAD"/>
    <w:rsid w:val="00265BA6"/>
    <w:rsid w:val="00270929"/>
    <w:rsid w:val="00276F80"/>
    <w:rsid w:val="00277AAF"/>
    <w:rsid w:val="002A4E2B"/>
    <w:rsid w:val="002B2A68"/>
    <w:rsid w:val="002E2261"/>
    <w:rsid w:val="002E69F3"/>
    <w:rsid w:val="00315010"/>
    <w:rsid w:val="003301E5"/>
    <w:rsid w:val="00363753"/>
    <w:rsid w:val="00371638"/>
    <w:rsid w:val="003773B9"/>
    <w:rsid w:val="00382668"/>
    <w:rsid w:val="00390ED5"/>
    <w:rsid w:val="00394423"/>
    <w:rsid w:val="0039627B"/>
    <w:rsid w:val="003A0B69"/>
    <w:rsid w:val="003A4895"/>
    <w:rsid w:val="003C252C"/>
    <w:rsid w:val="00412A1C"/>
    <w:rsid w:val="00416ABD"/>
    <w:rsid w:val="00420092"/>
    <w:rsid w:val="0042615E"/>
    <w:rsid w:val="00431E64"/>
    <w:rsid w:val="004356B2"/>
    <w:rsid w:val="00446A7A"/>
    <w:rsid w:val="00452DCA"/>
    <w:rsid w:val="004B032B"/>
    <w:rsid w:val="004B1812"/>
    <w:rsid w:val="004C4002"/>
    <w:rsid w:val="004E4278"/>
    <w:rsid w:val="004E7820"/>
    <w:rsid w:val="00506EA7"/>
    <w:rsid w:val="005154A1"/>
    <w:rsid w:val="00580FC0"/>
    <w:rsid w:val="00586BB4"/>
    <w:rsid w:val="005B06C3"/>
    <w:rsid w:val="005B2D2E"/>
    <w:rsid w:val="005C0016"/>
    <w:rsid w:val="005F0231"/>
    <w:rsid w:val="005F43BA"/>
    <w:rsid w:val="00602426"/>
    <w:rsid w:val="00613914"/>
    <w:rsid w:val="00616ED9"/>
    <w:rsid w:val="00627633"/>
    <w:rsid w:val="00640258"/>
    <w:rsid w:val="00642DF3"/>
    <w:rsid w:val="006616DF"/>
    <w:rsid w:val="0067135E"/>
    <w:rsid w:val="00675BC0"/>
    <w:rsid w:val="00694CC8"/>
    <w:rsid w:val="00694E84"/>
    <w:rsid w:val="006B624F"/>
    <w:rsid w:val="006F44EA"/>
    <w:rsid w:val="00707D26"/>
    <w:rsid w:val="00721F09"/>
    <w:rsid w:val="00730737"/>
    <w:rsid w:val="00736C0E"/>
    <w:rsid w:val="00777684"/>
    <w:rsid w:val="00784650"/>
    <w:rsid w:val="00793C49"/>
    <w:rsid w:val="007A3AD4"/>
    <w:rsid w:val="007C0F8D"/>
    <w:rsid w:val="007C2EB3"/>
    <w:rsid w:val="007E1103"/>
    <w:rsid w:val="007E7192"/>
    <w:rsid w:val="008068B0"/>
    <w:rsid w:val="008142E0"/>
    <w:rsid w:val="008145F3"/>
    <w:rsid w:val="0082470B"/>
    <w:rsid w:val="00825535"/>
    <w:rsid w:val="008338B9"/>
    <w:rsid w:val="00837747"/>
    <w:rsid w:val="00841A80"/>
    <w:rsid w:val="00883C3F"/>
    <w:rsid w:val="00883D94"/>
    <w:rsid w:val="008B338B"/>
    <w:rsid w:val="008C5B87"/>
    <w:rsid w:val="008D62AB"/>
    <w:rsid w:val="008F0D60"/>
    <w:rsid w:val="008F2537"/>
    <w:rsid w:val="0090405F"/>
    <w:rsid w:val="00905336"/>
    <w:rsid w:val="009165CB"/>
    <w:rsid w:val="00922D5F"/>
    <w:rsid w:val="009406EB"/>
    <w:rsid w:val="009442C1"/>
    <w:rsid w:val="0094481F"/>
    <w:rsid w:val="00956604"/>
    <w:rsid w:val="009829E4"/>
    <w:rsid w:val="009C443A"/>
    <w:rsid w:val="009C5BA3"/>
    <w:rsid w:val="009E316A"/>
    <w:rsid w:val="009E361C"/>
    <w:rsid w:val="009E50D9"/>
    <w:rsid w:val="009E7C7C"/>
    <w:rsid w:val="009F1545"/>
    <w:rsid w:val="00A208EC"/>
    <w:rsid w:val="00A64370"/>
    <w:rsid w:val="00A8582B"/>
    <w:rsid w:val="00AA51FB"/>
    <w:rsid w:val="00AB52E7"/>
    <w:rsid w:val="00AB68A8"/>
    <w:rsid w:val="00AC2E69"/>
    <w:rsid w:val="00AD042E"/>
    <w:rsid w:val="00B03E1F"/>
    <w:rsid w:val="00B0493B"/>
    <w:rsid w:val="00B23BB1"/>
    <w:rsid w:val="00B37096"/>
    <w:rsid w:val="00B42682"/>
    <w:rsid w:val="00B43E12"/>
    <w:rsid w:val="00B451C3"/>
    <w:rsid w:val="00B533B9"/>
    <w:rsid w:val="00B57969"/>
    <w:rsid w:val="00B749E4"/>
    <w:rsid w:val="00B81E49"/>
    <w:rsid w:val="00BB1DCA"/>
    <w:rsid w:val="00BB7DEE"/>
    <w:rsid w:val="00BC2107"/>
    <w:rsid w:val="00BD11C7"/>
    <w:rsid w:val="00BE43B8"/>
    <w:rsid w:val="00BF33C8"/>
    <w:rsid w:val="00BF5D11"/>
    <w:rsid w:val="00C00698"/>
    <w:rsid w:val="00C048D5"/>
    <w:rsid w:val="00C06BF2"/>
    <w:rsid w:val="00C11314"/>
    <w:rsid w:val="00C37681"/>
    <w:rsid w:val="00C537C7"/>
    <w:rsid w:val="00C62878"/>
    <w:rsid w:val="00C663A5"/>
    <w:rsid w:val="00C67FAF"/>
    <w:rsid w:val="00C730D0"/>
    <w:rsid w:val="00C77950"/>
    <w:rsid w:val="00C9126C"/>
    <w:rsid w:val="00C93406"/>
    <w:rsid w:val="00CA0793"/>
    <w:rsid w:val="00CC61DA"/>
    <w:rsid w:val="00CD2C27"/>
    <w:rsid w:val="00CD4BA7"/>
    <w:rsid w:val="00CD5682"/>
    <w:rsid w:val="00CF63B3"/>
    <w:rsid w:val="00D06183"/>
    <w:rsid w:val="00D12E7A"/>
    <w:rsid w:val="00D12E89"/>
    <w:rsid w:val="00D1354D"/>
    <w:rsid w:val="00D21D8A"/>
    <w:rsid w:val="00D672EF"/>
    <w:rsid w:val="00D72B5B"/>
    <w:rsid w:val="00D731E0"/>
    <w:rsid w:val="00D855B0"/>
    <w:rsid w:val="00D85E69"/>
    <w:rsid w:val="00DA22AE"/>
    <w:rsid w:val="00DA495C"/>
    <w:rsid w:val="00DC640A"/>
    <w:rsid w:val="00DF5F53"/>
    <w:rsid w:val="00DF68D4"/>
    <w:rsid w:val="00E10E2A"/>
    <w:rsid w:val="00E11413"/>
    <w:rsid w:val="00E1711B"/>
    <w:rsid w:val="00E43FD2"/>
    <w:rsid w:val="00E614BF"/>
    <w:rsid w:val="00E652C2"/>
    <w:rsid w:val="00E90AFB"/>
    <w:rsid w:val="00EB02F8"/>
    <w:rsid w:val="00EC1537"/>
    <w:rsid w:val="00EC23B5"/>
    <w:rsid w:val="00EC6AE4"/>
    <w:rsid w:val="00EF1DEF"/>
    <w:rsid w:val="00F07B78"/>
    <w:rsid w:val="00F101E8"/>
    <w:rsid w:val="00F17A3C"/>
    <w:rsid w:val="00F22D71"/>
    <w:rsid w:val="00F43C85"/>
    <w:rsid w:val="00F63127"/>
    <w:rsid w:val="00F65A91"/>
    <w:rsid w:val="00F8356F"/>
    <w:rsid w:val="00F84485"/>
    <w:rsid w:val="00FA37F7"/>
    <w:rsid w:val="00FA59EB"/>
    <w:rsid w:val="00FB1934"/>
    <w:rsid w:val="00FB3B3D"/>
    <w:rsid w:val="00FD4338"/>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 w:type="paragraph" w:customStyle="1" w:styleId="Af4">
    <w:name w:val="正文 A"/>
    <w:rsid w:val="0013472E"/>
    <w:pPr>
      <w:widowControl w:val="0"/>
      <w:jc w:val="both"/>
    </w:pPr>
    <w:rPr>
      <w:rFonts w:ascii="Arial Unicode MS" w:eastAsia="Times New Roman" w:hAnsi="Arial Unicode MS" w:cs="Arial Unicode MS" w:hint="eastAsia"/>
      <w:color w:val="000000"/>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 w:type="paragraph" w:customStyle="1" w:styleId="Af4">
    <w:name w:val="正文 A"/>
    <w:rsid w:val="0013472E"/>
    <w:pPr>
      <w:widowControl w:val="0"/>
      <w:jc w:val="both"/>
    </w:pPr>
    <w:rPr>
      <w:rFonts w:ascii="Arial Unicode MS" w:eastAsia="Times New Roman" w:hAnsi="Arial Unicode MS" w:cs="Arial Unicode MS" w:hint="eastAsia"/>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77">
      <w:bodyDiv w:val="1"/>
      <w:marLeft w:val="0"/>
      <w:marRight w:val="0"/>
      <w:marTop w:val="0"/>
      <w:marBottom w:val="0"/>
      <w:divBdr>
        <w:top w:val="none" w:sz="0" w:space="0" w:color="auto"/>
        <w:left w:val="none" w:sz="0" w:space="0" w:color="auto"/>
        <w:bottom w:val="none" w:sz="0" w:space="0" w:color="auto"/>
        <w:right w:val="none" w:sz="0" w:space="0" w:color="auto"/>
      </w:divBdr>
    </w:div>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728306453">
      <w:bodyDiv w:val="1"/>
      <w:marLeft w:val="0"/>
      <w:marRight w:val="0"/>
      <w:marTop w:val="0"/>
      <w:marBottom w:val="0"/>
      <w:divBdr>
        <w:top w:val="none" w:sz="0" w:space="0" w:color="auto"/>
        <w:left w:val="none" w:sz="0" w:space="0" w:color="auto"/>
        <w:bottom w:val="none" w:sz="0" w:space="0" w:color="auto"/>
        <w:right w:val="none" w:sz="0" w:space="0" w:color="auto"/>
      </w:divBdr>
    </w:div>
    <w:div w:id="1113548568">
      <w:bodyDiv w:val="1"/>
      <w:marLeft w:val="0"/>
      <w:marRight w:val="0"/>
      <w:marTop w:val="0"/>
      <w:marBottom w:val="0"/>
      <w:divBdr>
        <w:top w:val="none" w:sz="0" w:space="0" w:color="auto"/>
        <w:left w:val="none" w:sz="0" w:space="0" w:color="auto"/>
        <w:bottom w:val="none" w:sz="0" w:space="0" w:color="auto"/>
        <w:right w:val="none" w:sz="0" w:space="0" w:color="auto"/>
      </w:divBdr>
    </w:div>
    <w:div w:id="2023243366">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1494</TotalTime>
  <Pages>6</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yuanxue</cp:lastModifiedBy>
  <cp:revision>37</cp:revision>
  <cp:lastPrinted>2018-01-19T06:18:00Z</cp:lastPrinted>
  <dcterms:created xsi:type="dcterms:W3CDTF">2018-03-27T02:10:00Z</dcterms:created>
  <dcterms:modified xsi:type="dcterms:W3CDTF">2018-06-15T07:02:00Z</dcterms:modified>
</cp:coreProperties>
</file>