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622136">
        <w:rPr>
          <w:rFonts w:ascii="黑体" w:eastAsia="黑体" w:hAnsi="隶书" w:hint="eastAsia"/>
          <w:b/>
          <w:color w:val="000000"/>
          <w:sz w:val="36"/>
        </w:rPr>
        <w:t>05</w:t>
      </w:r>
      <w:r w:rsidR="00EB5BD0">
        <w:rPr>
          <w:rFonts w:ascii="黑体" w:eastAsia="黑体" w:hAnsi="隶书" w:hint="eastAsia"/>
          <w:b/>
          <w:color w:val="000000"/>
          <w:sz w:val="36"/>
        </w:rPr>
        <w:t>24012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 </w:t>
      </w:r>
      <w:r w:rsidR="00EB5BD0" w:rsidRPr="00EB5BD0">
        <w:rPr>
          <w:rFonts w:ascii="黑体" w:eastAsia="黑体" w:hint="eastAsia"/>
          <w:b/>
          <w:sz w:val="36"/>
          <w:szCs w:val="36"/>
        </w:rPr>
        <w:t>分析型液相色谱仪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B5BD0" w:rsidRPr="00EB5BD0">
        <w:rPr>
          <w:rFonts w:ascii="黑体" w:eastAsia="黑体" w:hAnsi="隶书" w:hint="eastAsia"/>
          <w:b/>
          <w:color w:val="000000"/>
          <w:sz w:val="28"/>
          <w:u w:val="single"/>
        </w:rPr>
        <w:t>分析型液相色谱仪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893"/>
        <w:gridCol w:w="2694"/>
        <w:gridCol w:w="1598"/>
      </w:tblGrid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598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893" w:type="dxa"/>
            <w:vAlign w:val="center"/>
          </w:tcPr>
          <w:p w:rsidR="0059086F" w:rsidRPr="00E14F0E" w:rsidRDefault="00E11624" w:rsidP="00E14F0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可用于中药化学HPLC分析与含量测定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552F2D" w:rsidP="00635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3893" w:type="dxa"/>
            <w:vAlign w:val="center"/>
          </w:tcPr>
          <w:p w:rsidR="00E14F0E" w:rsidRDefault="00552F2D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主要技术要求：样品自动进样装置和样品自动切换装置；</w:t>
            </w:r>
          </w:p>
          <w:p w:rsidR="00552F2D" w:rsidRDefault="00552F2D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在线脱气、二元高压泵、柱温箱及样品控温箱、全波长扫描二极管阵列检测器.</w:t>
            </w: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E14F0E" w:rsidP="006353B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93" w:type="dxa"/>
            <w:vAlign w:val="center"/>
          </w:tcPr>
          <w:p w:rsidR="00E14F0E" w:rsidRDefault="00E14F0E" w:rsidP="00ED297B">
            <w:pPr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1B7B7C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</w:t>
      </w:r>
      <w:r w:rsidR="00EB5BD0" w:rsidRPr="00EB5BD0">
        <w:rPr>
          <w:rFonts w:ascii="黑体" w:eastAsia="黑体" w:hAnsi="隶书" w:hint="eastAsia"/>
          <w:b/>
          <w:color w:val="000000"/>
          <w:sz w:val="36"/>
        </w:rPr>
        <w:t>524012</w:t>
      </w:r>
      <w:r w:rsidR="00571960">
        <w:rPr>
          <w:rFonts w:ascii="黑体" w:eastAsia="黑体" w:hAnsi="隶书" w:hint="eastAsia"/>
          <w:b/>
          <w:color w:val="000000"/>
          <w:sz w:val="36"/>
        </w:rPr>
        <w:t>/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02      </w:t>
      </w:r>
      <w:r w:rsidR="00EB5BD0" w:rsidRPr="00EB5BD0">
        <w:rPr>
          <w:rFonts w:ascii="黑体" w:eastAsia="黑体" w:hAnsi="隶书" w:hint="eastAsia"/>
          <w:b/>
          <w:color w:val="000000"/>
          <w:sz w:val="36"/>
        </w:rPr>
        <w:t>内镜清洗工作站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B5BD0" w:rsidRPr="00EB5BD0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内镜清洗工作站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909"/>
        <w:gridCol w:w="2694"/>
        <w:gridCol w:w="1614"/>
      </w:tblGrid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909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909" w:type="dxa"/>
            <w:vAlign w:val="center"/>
          </w:tcPr>
          <w:p w:rsidR="005560DF" w:rsidRPr="003F3156" w:rsidRDefault="00B20B5F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满足软式内镜清洗消毒技术规范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5DCB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3F5DCB" w:rsidRDefault="00262D92" w:rsidP="002657A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3909" w:type="dxa"/>
            <w:vAlign w:val="center"/>
          </w:tcPr>
          <w:p w:rsidR="003F5DCB" w:rsidRDefault="00B20B5F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符合GB30689规定：具备清洗</w:t>
            </w:r>
            <w:r w:rsidR="00FA5005"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消毒</w:t>
            </w:r>
            <w:r w:rsidR="00FA5005">
              <w:rPr>
                <w:rFonts w:asciiTheme="minorEastAsia" w:hAnsiTheme="minorEastAsia" w:cstheme="minorEastAsia" w:hint="eastAsia"/>
                <w:sz w:val="24"/>
                <w:szCs w:val="24"/>
              </w:rPr>
              <w:t>、漂洗、自身消毒功能；</w:t>
            </w:r>
          </w:p>
          <w:p w:rsidR="00FA5005" w:rsidRDefault="00FA5005" w:rsidP="003F315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具备侧漏、水过滤、干燥、数据打印等功能；</w:t>
            </w:r>
          </w:p>
          <w:p w:rsidR="00FA5005" w:rsidRPr="003F3156" w:rsidRDefault="00FA5005" w:rsidP="00FA500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生产纯化水使用滤膜孔径应</w:t>
            </w:r>
            <w:r>
              <w:rPr>
                <w:rFonts w:ascii="宋体" w:hAnsi="宋体" w:cstheme="minorEastAsia" w:hint="eastAsia"/>
                <w:sz w:val="24"/>
                <w:szCs w:val="24"/>
              </w:rPr>
              <w:t>≤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0.2um,保证纯化水细菌总数</w:t>
            </w:r>
            <w:r>
              <w:rPr>
                <w:rFonts w:ascii="宋体" w:hAnsi="宋体" w:cstheme="minorEastAsia" w:hint="eastAsia"/>
                <w:sz w:val="24"/>
                <w:szCs w:val="24"/>
              </w:rPr>
              <w:t>≤10CFU/100ml,内镜储存柜密闭，内设智能化自动控制紫外线循环风消毒程序，消毒工作自动累时，照明和干燥功能</w:t>
            </w:r>
          </w:p>
        </w:tc>
        <w:tc>
          <w:tcPr>
            <w:tcW w:w="2694" w:type="dxa"/>
            <w:vAlign w:val="center"/>
          </w:tcPr>
          <w:p w:rsidR="003F5DCB" w:rsidRDefault="003F5DCB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3F5DCB" w:rsidRDefault="003F5DCB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622136" w:rsidRDefault="0062213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3F3156" w:rsidRDefault="003F3156" w:rsidP="00622136">
      <w:pPr>
        <w:widowControl/>
        <w:rPr>
          <w:rFonts w:hint="eastAsia"/>
        </w:rPr>
      </w:pPr>
    </w:p>
    <w:p w:rsidR="00D149FC" w:rsidRDefault="00D149FC" w:rsidP="00D149FC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 xml:space="preserve">180524012/03、04      </w:t>
      </w:r>
      <w:r>
        <w:rPr>
          <w:rFonts w:ascii="黑体" w:eastAsia="黑体" w:hint="eastAsia"/>
          <w:b/>
          <w:sz w:val="36"/>
          <w:szCs w:val="36"/>
        </w:rPr>
        <w:t>手术放大镜、头灯基本要求</w:t>
      </w:r>
    </w:p>
    <w:p w:rsidR="00D149FC" w:rsidRPr="004427B7" w:rsidRDefault="00D149FC" w:rsidP="00D149FC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>
        <w:rPr>
          <w:rFonts w:ascii="黑体" w:eastAsia="黑体" w:hAnsi="隶书" w:hint="eastAsia"/>
          <w:b/>
          <w:color w:val="000000"/>
          <w:sz w:val="28"/>
          <w:u w:val="single"/>
        </w:rPr>
        <w:t>手术放大镜、头灯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893"/>
        <w:gridCol w:w="2694"/>
        <w:gridCol w:w="1598"/>
      </w:tblGrid>
      <w:tr w:rsidR="00D149FC" w:rsidTr="00CB2110">
        <w:trPr>
          <w:trHeight w:val="510"/>
          <w:jc w:val="center"/>
        </w:trPr>
        <w:tc>
          <w:tcPr>
            <w:tcW w:w="1165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93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598" w:type="dxa"/>
            <w:vAlign w:val="center"/>
          </w:tcPr>
          <w:p w:rsidR="00D149FC" w:rsidRDefault="00D149FC" w:rsidP="00CB211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D149FC" w:rsidTr="00CB2110">
        <w:trPr>
          <w:trHeight w:val="510"/>
          <w:jc w:val="center"/>
        </w:trPr>
        <w:tc>
          <w:tcPr>
            <w:tcW w:w="1165" w:type="dxa"/>
            <w:vAlign w:val="center"/>
          </w:tcPr>
          <w:p w:rsidR="00D149FC" w:rsidRDefault="00D149FC" w:rsidP="00CB2110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893" w:type="dxa"/>
            <w:vAlign w:val="center"/>
          </w:tcPr>
          <w:p w:rsidR="00D149FC" w:rsidRPr="00E14F0E" w:rsidRDefault="00D149FC" w:rsidP="00D149FC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可用于心胸外科手术</w:t>
            </w:r>
          </w:p>
        </w:tc>
        <w:tc>
          <w:tcPr>
            <w:tcW w:w="2694" w:type="dxa"/>
            <w:vAlign w:val="center"/>
          </w:tcPr>
          <w:p w:rsidR="00D149FC" w:rsidRDefault="00D149FC" w:rsidP="00CB211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D149FC" w:rsidRDefault="00D149FC" w:rsidP="00CB2110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EB5BD0" w:rsidRDefault="00EB5BD0" w:rsidP="00622136">
      <w:pPr>
        <w:widowControl/>
        <w:rPr>
          <w:rFonts w:hint="eastAsia"/>
        </w:rPr>
      </w:pPr>
    </w:p>
    <w:p w:rsidR="00DD6139" w:rsidRPr="00B63059" w:rsidRDefault="00EB5BD0" w:rsidP="0062213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</w:t>
      </w:r>
      <w:r w:rsidRPr="00EB5BD0">
        <w:rPr>
          <w:rFonts w:ascii="黑体" w:eastAsia="黑体" w:hAnsi="隶书" w:hint="eastAsia"/>
          <w:b/>
          <w:color w:val="000000"/>
          <w:sz w:val="36"/>
        </w:rPr>
        <w:t>524012</w:t>
      </w:r>
      <w:r>
        <w:rPr>
          <w:rFonts w:ascii="黑体" w:eastAsia="黑体" w:hAnsi="隶书" w:hint="eastAsia"/>
          <w:b/>
          <w:color w:val="000000"/>
          <w:sz w:val="36"/>
        </w:rPr>
        <w:t>/05</w:t>
      </w:r>
      <w:r w:rsidR="000F18A0"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622136">
        <w:rPr>
          <w:rFonts w:ascii="黑体" w:eastAsia="黑体" w:hAnsi="隶书" w:hint="eastAsia"/>
          <w:b/>
          <w:color w:val="000000"/>
          <w:sz w:val="36"/>
        </w:rPr>
        <w:t xml:space="preserve">      </w:t>
      </w:r>
      <w:r w:rsidR="000F18A0">
        <w:rPr>
          <w:rFonts w:ascii="黑体" w:eastAsia="黑体" w:hAnsi="隶书" w:hint="eastAsia"/>
          <w:b/>
          <w:color w:val="000000"/>
          <w:sz w:val="36"/>
        </w:rPr>
        <w:t xml:space="preserve"> </w:t>
      </w:r>
      <w:r>
        <w:rPr>
          <w:rFonts w:ascii="黑体" w:eastAsia="黑体" w:hAnsi="隶书" w:hint="eastAsia"/>
          <w:b/>
          <w:color w:val="000000"/>
          <w:sz w:val="36"/>
        </w:rPr>
        <w:t>水处理</w:t>
      </w:r>
      <w:r w:rsidR="00642AD8">
        <w:rPr>
          <w:rFonts w:ascii="黑体" w:eastAsia="黑体" w:hAnsi="隶书" w:hint="eastAsia"/>
          <w:b/>
          <w:color w:val="000000"/>
          <w:sz w:val="36"/>
        </w:rPr>
        <w:t>系统</w:t>
      </w:r>
      <w:r w:rsidR="00DD6139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B5BD0">
        <w:rPr>
          <w:rFonts w:ascii="黑体" w:eastAsia="黑体" w:hAnsi="隶书" w:hint="eastAsia"/>
          <w:b/>
          <w:color w:val="000000"/>
          <w:sz w:val="28"/>
          <w:u w:val="single"/>
        </w:rPr>
        <w:t>水处理</w:t>
      </w:r>
      <w:r w:rsidR="00642AD8">
        <w:rPr>
          <w:rFonts w:ascii="黑体" w:eastAsia="黑体" w:hAnsi="隶书" w:hint="eastAsia"/>
          <w:b/>
          <w:color w:val="000000"/>
          <w:sz w:val="28"/>
          <w:u w:val="single"/>
        </w:rPr>
        <w:t>系统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F219A8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98523A" w:rsidRPr="002276C3" w:rsidRDefault="00F940E8" w:rsidP="0098523A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用于血透室血透机供水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F219A8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DD6139" w:rsidRPr="002276C3" w:rsidRDefault="00F940E8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符合血透用水反渗机相关技术规范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2276C3" w:rsidP="006847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4500" w:type="dxa"/>
            <w:vAlign w:val="center"/>
          </w:tcPr>
          <w:p w:rsidR="0098523A" w:rsidRPr="002276C3" w:rsidRDefault="00F940E8" w:rsidP="002276C3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可共60台</w:t>
            </w:r>
            <w:r w:rsidR="004F1F70">
              <w:rPr>
                <w:rFonts w:asciiTheme="minorEastAsia" w:hAnsiTheme="minorEastAsia" w:cstheme="minorEastAsia" w:hint="eastAsia"/>
                <w:sz w:val="24"/>
                <w:szCs w:val="24"/>
              </w:rPr>
              <w:t>及以上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血透机同时用水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51E85" w:rsidRDefault="00651E85">
      <w:pPr>
        <w:widowControl/>
        <w:jc w:val="left"/>
        <w:rPr>
          <w:rFonts w:hint="eastAsia"/>
        </w:rPr>
      </w:pPr>
    </w:p>
    <w:p w:rsidR="00622136" w:rsidRDefault="00622136">
      <w:pPr>
        <w:widowControl/>
        <w:jc w:val="left"/>
        <w:rPr>
          <w:rFonts w:hint="eastAsia"/>
        </w:rPr>
      </w:pPr>
    </w:p>
    <w:sectPr w:rsidR="00622136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4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6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8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9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0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512EA"/>
    <w:rsid w:val="0005349D"/>
    <w:rsid w:val="00096777"/>
    <w:rsid w:val="000B7B06"/>
    <w:rsid w:val="000E752E"/>
    <w:rsid w:val="000F18A0"/>
    <w:rsid w:val="000F3E35"/>
    <w:rsid w:val="00136BFF"/>
    <w:rsid w:val="0015107F"/>
    <w:rsid w:val="00172941"/>
    <w:rsid w:val="00174114"/>
    <w:rsid w:val="001A498C"/>
    <w:rsid w:val="001B7B7C"/>
    <w:rsid w:val="001C6534"/>
    <w:rsid w:val="001E2CB0"/>
    <w:rsid w:val="001F708D"/>
    <w:rsid w:val="002032A2"/>
    <w:rsid w:val="00203543"/>
    <w:rsid w:val="00224C42"/>
    <w:rsid w:val="0022526C"/>
    <w:rsid w:val="0022529A"/>
    <w:rsid w:val="00225411"/>
    <w:rsid w:val="00226555"/>
    <w:rsid w:val="002276C3"/>
    <w:rsid w:val="0022785F"/>
    <w:rsid w:val="00241E33"/>
    <w:rsid w:val="00242F83"/>
    <w:rsid w:val="00262D92"/>
    <w:rsid w:val="002B3488"/>
    <w:rsid w:val="002D443A"/>
    <w:rsid w:val="00311E2E"/>
    <w:rsid w:val="00346EC1"/>
    <w:rsid w:val="0037474F"/>
    <w:rsid w:val="00376B63"/>
    <w:rsid w:val="00377F9D"/>
    <w:rsid w:val="003A7513"/>
    <w:rsid w:val="003B786E"/>
    <w:rsid w:val="003D199B"/>
    <w:rsid w:val="003D77B5"/>
    <w:rsid w:val="003E0776"/>
    <w:rsid w:val="003E2B4F"/>
    <w:rsid w:val="003F3156"/>
    <w:rsid w:val="003F5DCB"/>
    <w:rsid w:val="003F71AE"/>
    <w:rsid w:val="00436262"/>
    <w:rsid w:val="00442315"/>
    <w:rsid w:val="004427B7"/>
    <w:rsid w:val="00445A3E"/>
    <w:rsid w:val="00472969"/>
    <w:rsid w:val="0047359E"/>
    <w:rsid w:val="004B1308"/>
    <w:rsid w:val="004B6743"/>
    <w:rsid w:val="004C5E21"/>
    <w:rsid w:val="004C77D0"/>
    <w:rsid w:val="004F1F70"/>
    <w:rsid w:val="0052106E"/>
    <w:rsid w:val="00537063"/>
    <w:rsid w:val="00552F2D"/>
    <w:rsid w:val="00553BAF"/>
    <w:rsid w:val="005560DF"/>
    <w:rsid w:val="00571960"/>
    <w:rsid w:val="0059086F"/>
    <w:rsid w:val="00592FAA"/>
    <w:rsid w:val="005A2753"/>
    <w:rsid w:val="005D57E8"/>
    <w:rsid w:val="005E04F0"/>
    <w:rsid w:val="005F24F5"/>
    <w:rsid w:val="005F5524"/>
    <w:rsid w:val="00601AC5"/>
    <w:rsid w:val="00621032"/>
    <w:rsid w:val="00622136"/>
    <w:rsid w:val="0063100B"/>
    <w:rsid w:val="00642AD8"/>
    <w:rsid w:val="00642B1D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49E3"/>
    <w:rsid w:val="006D4DA3"/>
    <w:rsid w:val="006E59A9"/>
    <w:rsid w:val="00700877"/>
    <w:rsid w:val="00726C96"/>
    <w:rsid w:val="00745032"/>
    <w:rsid w:val="00796DA3"/>
    <w:rsid w:val="007B18F9"/>
    <w:rsid w:val="007B392B"/>
    <w:rsid w:val="007B7DAB"/>
    <w:rsid w:val="007D09D3"/>
    <w:rsid w:val="007E45A0"/>
    <w:rsid w:val="007F40CC"/>
    <w:rsid w:val="007F76CD"/>
    <w:rsid w:val="00846459"/>
    <w:rsid w:val="00861516"/>
    <w:rsid w:val="00865C9B"/>
    <w:rsid w:val="00870E2A"/>
    <w:rsid w:val="0089000F"/>
    <w:rsid w:val="008A051E"/>
    <w:rsid w:val="008A6CE4"/>
    <w:rsid w:val="00927CE7"/>
    <w:rsid w:val="009422D0"/>
    <w:rsid w:val="00942CA1"/>
    <w:rsid w:val="00943973"/>
    <w:rsid w:val="00944BA6"/>
    <w:rsid w:val="00955602"/>
    <w:rsid w:val="00967BB2"/>
    <w:rsid w:val="009803A6"/>
    <w:rsid w:val="0098523A"/>
    <w:rsid w:val="009A2211"/>
    <w:rsid w:val="009A3644"/>
    <w:rsid w:val="009A7B88"/>
    <w:rsid w:val="009C7B9A"/>
    <w:rsid w:val="00A236C0"/>
    <w:rsid w:val="00A417C6"/>
    <w:rsid w:val="00A431DB"/>
    <w:rsid w:val="00A45202"/>
    <w:rsid w:val="00A54473"/>
    <w:rsid w:val="00A73BC2"/>
    <w:rsid w:val="00A8003F"/>
    <w:rsid w:val="00A90A96"/>
    <w:rsid w:val="00AA169B"/>
    <w:rsid w:val="00B20B5F"/>
    <w:rsid w:val="00B50E21"/>
    <w:rsid w:val="00B63059"/>
    <w:rsid w:val="00B7331F"/>
    <w:rsid w:val="00BA47A5"/>
    <w:rsid w:val="00BC1562"/>
    <w:rsid w:val="00BD11AA"/>
    <w:rsid w:val="00BD5477"/>
    <w:rsid w:val="00C2347A"/>
    <w:rsid w:val="00C306C5"/>
    <w:rsid w:val="00C62916"/>
    <w:rsid w:val="00C925D3"/>
    <w:rsid w:val="00D1106F"/>
    <w:rsid w:val="00D149FC"/>
    <w:rsid w:val="00D347E4"/>
    <w:rsid w:val="00D35BDA"/>
    <w:rsid w:val="00D51587"/>
    <w:rsid w:val="00D919FA"/>
    <w:rsid w:val="00DB37B2"/>
    <w:rsid w:val="00DD6139"/>
    <w:rsid w:val="00DE25D3"/>
    <w:rsid w:val="00DE6A71"/>
    <w:rsid w:val="00DF2A6D"/>
    <w:rsid w:val="00E11624"/>
    <w:rsid w:val="00E13C8E"/>
    <w:rsid w:val="00E14F0E"/>
    <w:rsid w:val="00E227F4"/>
    <w:rsid w:val="00E770A7"/>
    <w:rsid w:val="00EB50D5"/>
    <w:rsid w:val="00EB5BD0"/>
    <w:rsid w:val="00EC7993"/>
    <w:rsid w:val="00ED0765"/>
    <w:rsid w:val="00ED297B"/>
    <w:rsid w:val="00ED4E4A"/>
    <w:rsid w:val="00ED6504"/>
    <w:rsid w:val="00EF7ED3"/>
    <w:rsid w:val="00F07C7A"/>
    <w:rsid w:val="00F16040"/>
    <w:rsid w:val="00F219A8"/>
    <w:rsid w:val="00F656AD"/>
    <w:rsid w:val="00F72E31"/>
    <w:rsid w:val="00F8536F"/>
    <w:rsid w:val="00F940E8"/>
    <w:rsid w:val="00FA1084"/>
    <w:rsid w:val="00FA1E99"/>
    <w:rsid w:val="00FA5005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E41E7E-AA73-4C3F-B2E0-61FC89BB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90</Words>
  <Characters>517</Characters>
  <Application>Microsoft Office Word</Application>
  <DocSecurity>0</DocSecurity>
  <Lines>4</Lines>
  <Paragraphs>1</Paragraphs>
  <ScaleCrop>false</ScaleCrop>
  <Company>China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2018-01-18T01:16:00Z</cp:lastPrinted>
  <dcterms:created xsi:type="dcterms:W3CDTF">2017-12-16T05:34:00Z</dcterms:created>
  <dcterms:modified xsi:type="dcterms:W3CDTF">2018-05-18T01:53:00Z</dcterms:modified>
</cp:coreProperties>
</file>