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D6A8C" w14:textId="77777777" w:rsidR="00771A06" w:rsidRDefault="00C41DB1" w:rsidP="00771A06">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14:paraId="57111602" w14:textId="6BF368E3" w:rsidR="00C41DB1" w:rsidRPr="00771A06" w:rsidRDefault="00771A06" w:rsidP="00771A06">
      <w:pPr>
        <w:jc w:val="center"/>
        <w:rPr>
          <w:rFonts w:eastAsia="黑体" w:cs="黑体"/>
          <w:b/>
          <w:bCs/>
          <w:sz w:val="72"/>
          <w:szCs w:val="72"/>
        </w:rPr>
      </w:pPr>
      <w:r>
        <w:rPr>
          <w:rFonts w:eastAsia="黑体" w:cs="黑体"/>
          <w:b/>
          <w:bCs/>
          <w:sz w:val="72"/>
          <w:szCs w:val="72"/>
        </w:rPr>
        <w:t xml:space="preserve">     </w:t>
      </w:r>
      <w:r w:rsidR="00C41DB1">
        <w:rPr>
          <w:rFonts w:ascii="宋体" w:hAnsi="宋体" w:hint="eastAsia"/>
          <w:color w:val="000000"/>
          <w:sz w:val="28"/>
          <w:szCs w:val="28"/>
        </w:rPr>
        <w:t xml:space="preserve">  （</w:t>
      </w:r>
      <w:r w:rsidRPr="00771A06">
        <w:rPr>
          <w:rFonts w:asciiTheme="majorEastAsia" w:eastAsiaTheme="majorEastAsia" w:hAnsiTheme="majorEastAsia" w:cs="宋体" w:hint="eastAsia"/>
          <w:color w:val="000000" w:themeColor="text1"/>
          <w:sz w:val="24"/>
          <w:szCs w:val="24"/>
        </w:rPr>
        <w:t>突发环境事件应急预案编制</w:t>
      </w:r>
      <w:r w:rsidR="00C41DB1">
        <w:rPr>
          <w:rFonts w:ascii="宋体" w:hAnsi="宋体" w:hint="eastAsia"/>
          <w:color w:val="000000"/>
          <w:sz w:val="28"/>
          <w:szCs w:val="28"/>
        </w:rPr>
        <w:t>）</w:t>
      </w:r>
      <w:r w:rsidR="00DD3242">
        <w:rPr>
          <w:rFonts w:ascii="宋体" w:hAnsi="宋体" w:hint="eastAsia"/>
          <w:color w:val="000000"/>
          <w:sz w:val="28"/>
          <w:szCs w:val="28"/>
        </w:rPr>
        <w:t xml:space="preserve">   </w:t>
      </w:r>
      <w:r w:rsidR="00C41DB1">
        <w:rPr>
          <w:rFonts w:ascii="宋体" w:hAnsi="宋体" w:hint="eastAsia"/>
          <w:color w:val="000000"/>
          <w:sz w:val="28"/>
          <w:szCs w:val="28"/>
        </w:rPr>
        <w:t xml:space="preserve">   </w:t>
      </w:r>
      <w:r w:rsidR="00C41DB1">
        <w:rPr>
          <w:rFonts w:asciiTheme="majorEastAsia" w:eastAsiaTheme="majorEastAsia" w:hAnsiTheme="majorEastAsia" w:cs="宋体" w:hint="eastAsia"/>
          <w:color w:val="000000" w:themeColor="text1"/>
          <w:sz w:val="24"/>
          <w:szCs w:val="24"/>
        </w:rPr>
        <w:t>编号：</w:t>
      </w:r>
      <w:r w:rsidR="00DD3242">
        <w:rPr>
          <w:rFonts w:asciiTheme="majorEastAsia" w:eastAsiaTheme="majorEastAsia" w:hAnsiTheme="majorEastAsia" w:cs="宋体" w:hint="eastAsia"/>
          <w:color w:val="000000" w:themeColor="text1"/>
          <w:sz w:val="24"/>
          <w:szCs w:val="24"/>
        </w:rPr>
        <w:t>20180315-4</w:t>
      </w:r>
    </w:p>
    <w:p w14:paraId="45862251" w14:textId="77777777" w:rsidR="00C41DB1" w:rsidRDefault="00C41DB1" w:rsidP="00C41DB1">
      <w:pPr>
        <w:rPr>
          <w:b/>
          <w:bCs/>
          <w:sz w:val="30"/>
          <w:szCs w:val="30"/>
        </w:rPr>
      </w:pPr>
    </w:p>
    <w:p w14:paraId="45DF643A" w14:textId="77777777" w:rsidR="00C41DB1" w:rsidRDefault="00C41DB1" w:rsidP="00C41DB1">
      <w:pPr>
        <w:jc w:val="center"/>
        <w:rPr>
          <w:b/>
          <w:bCs/>
          <w:sz w:val="30"/>
          <w:szCs w:val="30"/>
        </w:rPr>
      </w:pPr>
      <w:r>
        <w:rPr>
          <w:b/>
          <w:bCs/>
          <w:noProof/>
          <w:sz w:val="30"/>
          <w:szCs w:val="30"/>
          <w:lang w:bidi="ar-SA"/>
        </w:rPr>
        <w:drawing>
          <wp:inline distT="0" distB="0" distL="0" distR="0" wp14:anchorId="616E6835" wp14:editId="63A098C9">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14:paraId="2614E701" w14:textId="77777777" w:rsidR="00C41DB1" w:rsidRDefault="00C41DB1" w:rsidP="00C41DB1">
      <w:pPr>
        <w:rPr>
          <w:b/>
          <w:bCs/>
          <w:sz w:val="30"/>
          <w:szCs w:val="30"/>
        </w:rPr>
      </w:pPr>
    </w:p>
    <w:p w14:paraId="0AEED45A" w14:textId="77777777" w:rsidR="00C41DB1" w:rsidRDefault="00C41DB1" w:rsidP="00C41DB1">
      <w:pPr>
        <w:rPr>
          <w:b/>
          <w:bCs/>
          <w:sz w:val="30"/>
          <w:szCs w:val="30"/>
        </w:rPr>
      </w:pPr>
    </w:p>
    <w:p w14:paraId="07554303" w14:textId="77777777" w:rsidR="00C41DB1" w:rsidRDefault="00C41DB1" w:rsidP="00C41DB1">
      <w:pPr>
        <w:jc w:val="center"/>
        <w:rPr>
          <w:rFonts w:cs="宋体"/>
          <w:b/>
          <w:bCs/>
          <w:sz w:val="32"/>
          <w:szCs w:val="32"/>
        </w:rPr>
      </w:pPr>
      <w:r>
        <w:rPr>
          <w:rFonts w:cs="宋体" w:hint="eastAsia"/>
          <w:b/>
          <w:bCs/>
          <w:sz w:val="32"/>
          <w:szCs w:val="32"/>
        </w:rPr>
        <w:t>江苏省中西医结合医院</w:t>
      </w:r>
    </w:p>
    <w:p w14:paraId="6CF8740C" w14:textId="77777777" w:rsidR="00C41DB1" w:rsidRDefault="00C41DB1" w:rsidP="00C41DB1">
      <w:pPr>
        <w:jc w:val="center"/>
        <w:rPr>
          <w:b/>
          <w:bCs/>
          <w:sz w:val="30"/>
          <w:szCs w:val="30"/>
        </w:rPr>
      </w:pPr>
    </w:p>
    <w:p w14:paraId="1288E5C6" w14:textId="20F46433" w:rsidR="00C41DB1" w:rsidRDefault="00C41DB1" w:rsidP="00C41DB1">
      <w:pPr>
        <w:jc w:val="center"/>
        <w:rPr>
          <w:rFonts w:cs="宋体"/>
          <w:b/>
          <w:bCs/>
          <w:sz w:val="30"/>
          <w:szCs w:val="30"/>
        </w:rPr>
      </w:pPr>
      <w:r w:rsidRPr="001843C9">
        <w:rPr>
          <w:rFonts w:cs="宋体" w:hint="eastAsia"/>
          <w:b/>
          <w:bCs/>
          <w:sz w:val="30"/>
          <w:szCs w:val="30"/>
        </w:rPr>
        <w:t>二</w:t>
      </w:r>
      <w:r w:rsidRPr="001843C9">
        <w:rPr>
          <w:b/>
          <w:bCs/>
          <w:sz w:val="30"/>
          <w:szCs w:val="30"/>
        </w:rPr>
        <w:t>O</w:t>
      </w:r>
      <w:r w:rsidRPr="001843C9">
        <w:rPr>
          <w:rFonts w:cs="宋体" w:hint="eastAsia"/>
          <w:b/>
          <w:bCs/>
          <w:sz w:val="30"/>
          <w:szCs w:val="30"/>
        </w:rPr>
        <w:t>一</w:t>
      </w:r>
      <w:r>
        <w:rPr>
          <w:rFonts w:cs="宋体" w:hint="eastAsia"/>
          <w:b/>
          <w:bCs/>
          <w:sz w:val="30"/>
          <w:szCs w:val="30"/>
        </w:rPr>
        <w:t>八</w:t>
      </w:r>
      <w:r w:rsidRPr="001843C9">
        <w:rPr>
          <w:rFonts w:cs="宋体" w:hint="eastAsia"/>
          <w:b/>
          <w:bCs/>
          <w:sz w:val="30"/>
          <w:szCs w:val="30"/>
        </w:rPr>
        <w:t>年</w:t>
      </w:r>
      <w:r w:rsidR="004E3C15">
        <w:rPr>
          <w:rFonts w:cs="宋体" w:hint="eastAsia"/>
          <w:b/>
          <w:bCs/>
          <w:sz w:val="30"/>
          <w:szCs w:val="30"/>
        </w:rPr>
        <w:t>三</w:t>
      </w:r>
      <w:r w:rsidRPr="001843C9">
        <w:rPr>
          <w:rFonts w:cs="宋体" w:hint="eastAsia"/>
          <w:b/>
          <w:bCs/>
          <w:sz w:val="30"/>
          <w:szCs w:val="30"/>
        </w:rPr>
        <w:t>月</w:t>
      </w:r>
      <w:r w:rsidR="004E3C15">
        <w:rPr>
          <w:rFonts w:cs="宋体" w:hint="eastAsia"/>
          <w:b/>
          <w:bCs/>
          <w:sz w:val="30"/>
          <w:szCs w:val="30"/>
        </w:rPr>
        <w:t>二十七</w:t>
      </w:r>
      <w:r w:rsidRPr="001843C9">
        <w:rPr>
          <w:rFonts w:cs="宋体" w:hint="eastAsia"/>
          <w:b/>
          <w:bCs/>
          <w:sz w:val="30"/>
          <w:szCs w:val="30"/>
        </w:rPr>
        <w:t>日</w:t>
      </w:r>
    </w:p>
    <w:p w14:paraId="28E3A8AF" w14:textId="77777777" w:rsidR="00C41DB1" w:rsidRPr="00BF480F" w:rsidRDefault="00C41DB1" w:rsidP="00C41DB1">
      <w:pPr>
        <w:jc w:val="center"/>
        <w:rPr>
          <w:b/>
          <w:bCs/>
          <w:sz w:val="30"/>
          <w:szCs w:val="30"/>
        </w:rPr>
      </w:pPr>
    </w:p>
    <w:p w14:paraId="40CB0D8D" w14:textId="77777777" w:rsidR="00C41DB1" w:rsidRDefault="00C41DB1" w:rsidP="00C41DB1">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C41DB1" w14:paraId="0631B30D" w14:textId="77777777" w:rsidTr="003A0A7D">
        <w:tc>
          <w:tcPr>
            <w:tcW w:w="828" w:type="dxa"/>
            <w:tcBorders>
              <w:top w:val="single" w:sz="4" w:space="0" w:color="auto"/>
              <w:left w:val="single" w:sz="4" w:space="0" w:color="auto"/>
              <w:bottom w:val="single" w:sz="4" w:space="0" w:color="auto"/>
              <w:right w:val="single" w:sz="4" w:space="0" w:color="auto"/>
            </w:tcBorders>
            <w:hideMark/>
          </w:tcPr>
          <w:p w14:paraId="48D3BB1B" w14:textId="77777777" w:rsidR="00C41DB1" w:rsidRDefault="00C41DB1" w:rsidP="003A0A7D">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14:paraId="7DBDCF53" w14:textId="77777777" w:rsidR="00C41DB1" w:rsidRDefault="00C41DB1" w:rsidP="003A0A7D">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14:paraId="75C79F28" w14:textId="77777777" w:rsidR="00C41DB1" w:rsidRDefault="00C41DB1" w:rsidP="003A0A7D">
            <w:pPr>
              <w:widowControl w:val="0"/>
              <w:spacing w:line="240" w:lineRule="auto"/>
              <w:jc w:val="center"/>
              <w:rPr>
                <w:sz w:val="24"/>
                <w:szCs w:val="24"/>
              </w:rPr>
            </w:pPr>
            <w:r>
              <w:rPr>
                <w:rFonts w:cs="宋体" w:hint="eastAsia"/>
                <w:sz w:val="24"/>
              </w:rPr>
              <w:t>具体内容</w:t>
            </w:r>
          </w:p>
        </w:tc>
      </w:tr>
      <w:tr w:rsidR="00C41DB1" w14:paraId="598D8910" w14:textId="77777777" w:rsidTr="003A0A7D">
        <w:tc>
          <w:tcPr>
            <w:tcW w:w="828" w:type="dxa"/>
            <w:tcBorders>
              <w:top w:val="single" w:sz="4" w:space="0" w:color="auto"/>
              <w:left w:val="single" w:sz="4" w:space="0" w:color="auto"/>
              <w:bottom w:val="single" w:sz="4" w:space="0" w:color="auto"/>
              <w:right w:val="single" w:sz="4" w:space="0" w:color="auto"/>
            </w:tcBorders>
            <w:hideMark/>
          </w:tcPr>
          <w:p w14:paraId="3BAEB464" w14:textId="77777777" w:rsidR="00C41DB1" w:rsidRDefault="00C41DB1" w:rsidP="003A0A7D">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14:paraId="384B42C9" w14:textId="77777777" w:rsidR="00C41DB1" w:rsidRDefault="00C41DB1" w:rsidP="003A0A7D">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14:paraId="3A4DE66C" w14:textId="70650F09" w:rsidR="00C41DB1" w:rsidRDefault="00C41DB1" w:rsidP="003A0A7D">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r w:rsidR="00771A06" w:rsidRPr="00771A06">
              <w:rPr>
                <w:rFonts w:asciiTheme="majorEastAsia" w:eastAsiaTheme="majorEastAsia" w:hAnsiTheme="majorEastAsia" w:cs="宋体" w:hint="eastAsia"/>
                <w:color w:val="000000" w:themeColor="text1"/>
                <w:sz w:val="24"/>
                <w:szCs w:val="24"/>
              </w:rPr>
              <w:t>突发环境事件应急预案编制</w:t>
            </w:r>
          </w:p>
        </w:tc>
      </w:tr>
      <w:tr w:rsidR="00C41DB1" w14:paraId="5F99E617" w14:textId="77777777" w:rsidTr="003A0A7D">
        <w:tc>
          <w:tcPr>
            <w:tcW w:w="828" w:type="dxa"/>
            <w:tcBorders>
              <w:top w:val="single" w:sz="4" w:space="0" w:color="auto"/>
              <w:left w:val="single" w:sz="4" w:space="0" w:color="auto"/>
              <w:bottom w:val="single" w:sz="4" w:space="0" w:color="auto"/>
              <w:right w:val="single" w:sz="4" w:space="0" w:color="auto"/>
            </w:tcBorders>
            <w:hideMark/>
          </w:tcPr>
          <w:p w14:paraId="25CFFDC3" w14:textId="77777777" w:rsidR="00C41DB1" w:rsidRDefault="00C41DB1" w:rsidP="003A0A7D">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14:paraId="3746D83D" w14:textId="77777777" w:rsidR="00C41DB1" w:rsidRDefault="00C41DB1" w:rsidP="003A0A7D">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14:paraId="33E2710E" w14:textId="77777777" w:rsidR="00C41DB1" w:rsidRDefault="00C41DB1" w:rsidP="003A0A7D">
            <w:pPr>
              <w:spacing w:line="240" w:lineRule="auto"/>
              <w:rPr>
                <w:rFonts w:ascii="Times New Roman" w:eastAsia="宋体" w:hAnsi="Times New Roman" w:cs="Times New Roman"/>
                <w:sz w:val="24"/>
                <w:szCs w:val="24"/>
              </w:rPr>
            </w:pPr>
            <w:r>
              <w:rPr>
                <w:rFonts w:cs="宋体" w:hint="eastAsia"/>
                <w:sz w:val="24"/>
              </w:rPr>
              <w:t>江苏省中西医结合医院</w:t>
            </w:r>
          </w:p>
          <w:p w14:paraId="1117F836" w14:textId="77777777" w:rsidR="00C41DB1" w:rsidRDefault="00C41DB1" w:rsidP="003A0A7D">
            <w:pPr>
              <w:widowControl w:val="0"/>
              <w:spacing w:line="240" w:lineRule="auto"/>
              <w:jc w:val="both"/>
              <w:rPr>
                <w:sz w:val="24"/>
                <w:szCs w:val="24"/>
              </w:rPr>
            </w:pPr>
            <w:r>
              <w:rPr>
                <w:rFonts w:cs="宋体" w:hint="eastAsia"/>
                <w:sz w:val="24"/>
              </w:rPr>
              <w:t>联系人：戴先生</w:t>
            </w:r>
            <w:r>
              <w:rPr>
                <w:sz w:val="24"/>
              </w:rPr>
              <w:t xml:space="preserve">   </w:t>
            </w:r>
            <w:r>
              <w:rPr>
                <w:rFonts w:cs="宋体" w:hint="eastAsia"/>
                <w:sz w:val="24"/>
              </w:rPr>
              <w:t>电话（传真）：</w:t>
            </w:r>
            <w:r>
              <w:rPr>
                <w:sz w:val="24"/>
              </w:rPr>
              <w:t>85630172</w:t>
            </w:r>
          </w:p>
        </w:tc>
      </w:tr>
      <w:tr w:rsidR="00C41DB1" w14:paraId="4F77040D" w14:textId="77777777" w:rsidTr="003A0A7D">
        <w:tc>
          <w:tcPr>
            <w:tcW w:w="828" w:type="dxa"/>
            <w:tcBorders>
              <w:top w:val="single" w:sz="4" w:space="0" w:color="auto"/>
              <w:left w:val="single" w:sz="4" w:space="0" w:color="auto"/>
              <w:bottom w:val="single" w:sz="4" w:space="0" w:color="auto"/>
              <w:right w:val="single" w:sz="4" w:space="0" w:color="auto"/>
            </w:tcBorders>
            <w:hideMark/>
          </w:tcPr>
          <w:p w14:paraId="2E1CDC38" w14:textId="77777777" w:rsidR="00C41DB1" w:rsidRDefault="00C41DB1" w:rsidP="003A0A7D">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14:paraId="24391E59" w14:textId="77777777" w:rsidR="00C41DB1" w:rsidRDefault="00C41DB1" w:rsidP="003A0A7D">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14:paraId="3E4DF32E" w14:textId="2D3C2EF6" w:rsidR="00C41DB1" w:rsidRPr="001843C9" w:rsidRDefault="00C41DB1" w:rsidP="003A0A7D">
            <w:pPr>
              <w:widowControl w:val="0"/>
              <w:spacing w:line="240" w:lineRule="auto"/>
              <w:jc w:val="both"/>
              <w:rPr>
                <w:sz w:val="24"/>
                <w:szCs w:val="24"/>
              </w:rPr>
            </w:pPr>
            <w:r w:rsidRPr="001843C9">
              <w:rPr>
                <w:rFonts w:cs="宋体" w:hint="eastAsia"/>
                <w:sz w:val="24"/>
              </w:rPr>
              <w:t>签定合同后</w:t>
            </w:r>
            <w:r w:rsidR="004C7AEC">
              <w:rPr>
                <w:sz w:val="24"/>
              </w:rPr>
              <w:t>90</w:t>
            </w:r>
            <w:r w:rsidRPr="001843C9">
              <w:rPr>
                <w:rFonts w:cs="宋体" w:hint="eastAsia"/>
                <w:sz w:val="24"/>
              </w:rPr>
              <w:t>天（包括节假日）</w:t>
            </w:r>
          </w:p>
        </w:tc>
      </w:tr>
      <w:tr w:rsidR="00C41DB1" w14:paraId="0F4ABE6F" w14:textId="77777777" w:rsidTr="003A0A7D">
        <w:tc>
          <w:tcPr>
            <w:tcW w:w="828" w:type="dxa"/>
            <w:tcBorders>
              <w:top w:val="single" w:sz="4" w:space="0" w:color="auto"/>
              <w:left w:val="single" w:sz="4" w:space="0" w:color="auto"/>
              <w:bottom w:val="single" w:sz="4" w:space="0" w:color="auto"/>
              <w:right w:val="single" w:sz="4" w:space="0" w:color="auto"/>
            </w:tcBorders>
            <w:hideMark/>
          </w:tcPr>
          <w:p w14:paraId="23E3467C" w14:textId="77777777" w:rsidR="00C41DB1" w:rsidRDefault="00C41DB1" w:rsidP="003A0A7D">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14:paraId="6113BBC4" w14:textId="77777777" w:rsidR="00C41DB1" w:rsidRDefault="00C41DB1" w:rsidP="003A0A7D">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14:paraId="4D173B4C" w14:textId="77777777" w:rsidR="00C41DB1" w:rsidRPr="001843C9" w:rsidRDefault="00C41DB1" w:rsidP="003A0A7D">
            <w:pPr>
              <w:widowControl w:val="0"/>
              <w:spacing w:line="240" w:lineRule="auto"/>
              <w:jc w:val="both"/>
              <w:rPr>
                <w:sz w:val="24"/>
                <w:szCs w:val="24"/>
              </w:rPr>
            </w:pPr>
            <w:r w:rsidRPr="001843C9">
              <w:rPr>
                <w:rFonts w:cs="宋体" w:hint="eastAsia"/>
                <w:sz w:val="24"/>
              </w:rPr>
              <w:t>交付使用后至少</w:t>
            </w:r>
            <w:r>
              <w:rPr>
                <w:rFonts w:hint="eastAsia"/>
                <w:sz w:val="24"/>
              </w:rPr>
              <w:t>1</w:t>
            </w:r>
            <w:r w:rsidRPr="001843C9">
              <w:rPr>
                <w:rFonts w:cs="宋体" w:hint="eastAsia"/>
                <w:sz w:val="24"/>
              </w:rPr>
              <w:t>年</w:t>
            </w:r>
          </w:p>
        </w:tc>
      </w:tr>
      <w:tr w:rsidR="00C41DB1" w14:paraId="6E574624" w14:textId="77777777" w:rsidTr="003A0A7D">
        <w:tc>
          <w:tcPr>
            <w:tcW w:w="828" w:type="dxa"/>
            <w:tcBorders>
              <w:top w:val="single" w:sz="4" w:space="0" w:color="auto"/>
              <w:left w:val="single" w:sz="4" w:space="0" w:color="auto"/>
              <w:bottom w:val="single" w:sz="4" w:space="0" w:color="auto"/>
              <w:right w:val="single" w:sz="4" w:space="0" w:color="auto"/>
            </w:tcBorders>
            <w:hideMark/>
          </w:tcPr>
          <w:p w14:paraId="41786A69" w14:textId="77777777" w:rsidR="00C41DB1" w:rsidRDefault="00C41DB1" w:rsidP="003A0A7D">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14:paraId="43971FED" w14:textId="77777777" w:rsidR="00C41DB1" w:rsidRDefault="00C41DB1" w:rsidP="003A0A7D">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14:paraId="17B0A283" w14:textId="77777777" w:rsidR="00C41DB1" w:rsidRDefault="00C41DB1" w:rsidP="003A0A7D">
            <w:pPr>
              <w:widowControl w:val="0"/>
              <w:spacing w:line="240" w:lineRule="auto"/>
              <w:jc w:val="both"/>
              <w:rPr>
                <w:sz w:val="24"/>
                <w:szCs w:val="24"/>
              </w:rPr>
            </w:pPr>
            <w:r>
              <w:rPr>
                <w:rFonts w:cs="宋体" w:hint="eastAsia"/>
                <w:sz w:val="24"/>
              </w:rPr>
              <w:t>联系人：赵先生</w:t>
            </w:r>
            <w:r>
              <w:rPr>
                <w:sz w:val="24"/>
              </w:rPr>
              <w:t xml:space="preserve">   </w:t>
            </w:r>
            <w:r>
              <w:rPr>
                <w:rFonts w:cs="宋体" w:hint="eastAsia"/>
                <w:sz w:val="24"/>
              </w:rPr>
              <w:t>电话：</w:t>
            </w:r>
            <w:r>
              <w:rPr>
                <w:sz w:val="24"/>
              </w:rPr>
              <w:t>85630172</w:t>
            </w:r>
          </w:p>
        </w:tc>
      </w:tr>
      <w:tr w:rsidR="00C41DB1" w14:paraId="22218429" w14:textId="77777777" w:rsidTr="003A0A7D">
        <w:tc>
          <w:tcPr>
            <w:tcW w:w="828" w:type="dxa"/>
            <w:tcBorders>
              <w:top w:val="single" w:sz="4" w:space="0" w:color="auto"/>
              <w:left w:val="single" w:sz="4" w:space="0" w:color="auto"/>
              <w:bottom w:val="single" w:sz="4" w:space="0" w:color="auto"/>
              <w:right w:val="single" w:sz="4" w:space="0" w:color="auto"/>
            </w:tcBorders>
            <w:hideMark/>
          </w:tcPr>
          <w:p w14:paraId="252AC904" w14:textId="77777777" w:rsidR="00C41DB1" w:rsidRDefault="00C41DB1" w:rsidP="003A0A7D">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14:paraId="756E74B1" w14:textId="77777777" w:rsidR="00C41DB1" w:rsidRDefault="00C41DB1" w:rsidP="003A0A7D">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14:paraId="297FAD21" w14:textId="77777777" w:rsidR="00C41DB1" w:rsidRDefault="00C41DB1" w:rsidP="003A0A7D">
            <w:pPr>
              <w:widowControl w:val="0"/>
              <w:spacing w:line="240" w:lineRule="auto"/>
              <w:jc w:val="both"/>
              <w:rPr>
                <w:rFonts w:cs="宋体"/>
                <w:sz w:val="24"/>
                <w:szCs w:val="24"/>
              </w:rPr>
            </w:pPr>
            <w:r>
              <w:rPr>
                <w:rFonts w:cs="宋体" w:hint="eastAsia"/>
                <w:sz w:val="24"/>
              </w:rPr>
              <w:t>提供公司相关资质材料一份，交至江苏省中西医结合医院总务科</w:t>
            </w:r>
            <w:r>
              <w:rPr>
                <w:rFonts w:cs="宋体" w:hint="eastAsia"/>
                <w:sz w:val="24"/>
              </w:rPr>
              <w:t>,</w:t>
            </w:r>
            <w:r>
              <w:rPr>
                <w:rFonts w:cs="宋体" w:hint="eastAsia"/>
                <w:sz w:val="24"/>
              </w:rPr>
              <w:t>审查合格后方可领标书。</w:t>
            </w:r>
          </w:p>
        </w:tc>
      </w:tr>
      <w:tr w:rsidR="00C41DB1" w14:paraId="21B13EC4" w14:textId="77777777" w:rsidTr="003A0A7D">
        <w:trPr>
          <w:trHeight w:val="551"/>
        </w:trPr>
        <w:tc>
          <w:tcPr>
            <w:tcW w:w="828" w:type="dxa"/>
            <w:tcBorders>
              <w:top w:val="single" w:sz="4" w:space="0" w:color="auto"/>
              <w:left w:val="single" w:sz="4" w:space="0" w:color="auto"/>
              <w:bottom w:val="single" w:sz="4" w:space="0" w:color="auto"/>
              <w:right w:val="single" w:sz="4" w:space="0" w:color="auto"/>
            </w:tcBorders>
          </w:tcPr>
          <w:p w14:paraId="7AD7E312" w14:textId="77777777" w:rsidR="00C41DB1" w:rsidRDefault="00C41DB1" w:rsidP="003A0A7D">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14:paraId="472F22FF" w14:textId="77777777" w:rsidR="00C41DB1" w:rsidRDefault="00C41DB1" w:rsidP="003A0A7D">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14:paraId="765E7B68" w14:textId="28914E81" w:rsidR="00C41DB1" w:rsidRPr="00C06BF2" w:rsidRDefault="00C41DB1" w:rsidP="003A0A7D">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4E3C15">
              <w:rPr>
                <w:rFonts w:asciiTheme="minorEastAsia" w:hAnsiTheme="minorEastAsia" w:cs="宋体"/>
                <w:sz w:val="24"/>
                <w:szCs w:val="24"/>
              </w:rPr>
              <w:t>3</w:t>
            </w:r>
            <w:r w:rsidRPr="00C06BF2">
              <w:rPr>
                <w:rFonts w:asciiTheme="minorEastAsia" w:hAnsiTheme="minorEastAsia" w:cs="宋体" w:hint="eastAsia"/>
                <w:sz w:val="24"/>
                <w:szCs w:val="24"/>
              </w:rPr>
              <w:t>月</w:t>
            </w:r>
            <w:r w:rsidR="004E3C15">
              <w:rPr>
                <w:rFonts w:asciiTheme="minorEastAsia" w:hAnsiTheme="minorEastAsia" w:cs="宋体"/>
                <w:sz w:val="24"/>
                <w:szCs w:val="24"/>
              </w:rPr>
              <w:t>27</w:t>
            </w:r>
            <w:r w:rsidRPr="00C06BF2">
              <w:rPr>
                <w:rFonts w:asciiTheme="minorEastAsia" w:hAnsiTheme="minorEastAsia" w:cs="宋体" w:hint="eastAsia"/>
                <w:sz w:val="24"/>
                <w:szCs w:val="24"/>
              </w:rPr>
              <w:t>日至2018年</w:t>
            </w:r>
            <w:r w:rsidR="004E3C15">
              <w:rPr>
                <w:rFonts w:asciiTheme="minorEastAsia" w:hAnsiTheme="minorEastAsia" w:cs="宋体"/>
                <w:sz w:val="24"/>
                <w:szCs w:val="24"/>
              </w:rPr>
              <w:t>4</w:t>
            </w:r>
            <w:r w:rsidRPr="00C06BF2">
              <w:rPr>
                <w:rFonts w:asciiTheme="minorEastAsia" w:hAnsiTheme="minorEastAsia" w:cs="宋体" w:hint="eastAsia"/>
                <w:sz w:val="24"/>
                <w:szCs w:val="24"/>
              </w:rPr>
              <w:t>月</w:t>
            </w:r>
            <w:r w:rsidR="004E3C15">
              <w:rPr>
                <w:rFonts w:asciiTheme="minorEastAsia" w:hAnsiTheme="minorEastAsia" w:cs="宋体"/>
                <w:sz w:val="24"/>
                <w:szCs w:val="24"/>
              </w:rPr>
              <w:t>2</w:t>
            </w:r>
            <w:bookmarkStart w:id="0" w:name="_GoBack"/>
            <w:bookmarkEnd w:id="0"/>
            <w:r w:rsidRPr="00C06BF2">
              <w:rPr>
                <w:rFonts w:asciiTheme="minorEastAsia" w:hAnsiTheme="minorEastAsia" w:cs="宋体" w:hint="eastAsia"/>
                <w:sz w:val="24"/>
                <w:szCs w:val="24"/>
              </w:rPr>
              <w:t>日</w:t>
            </w:r>
          </w:p>
        </w:tc>
      </w:tr>
      <w:tr w:rsidR="00C41DB1" w14:paraId="0C2930CF" w14:textId="77777777" w:rsidTr="003A0A7D">
        <w:trPr>
          <w:trHeight w:val="551"/>
        </w:trPr>
        <w:tc>
          <w:tcPr>
            <w:tcW w:w="828" w:type="dxa"/>
            <w:tcBorders>
              <w:top w:val="single" w:sz="4" w:space="0" w:color="auto"/>
              <w:left w:val="single" w:sz="4" w:space="0" w:color="auto"/>
              <w:bottom w:val="single" w:sz="4" w:space="0" w:color="auto"/>
              <w:right w:val="single" w:sz="4" w:space="0" w:color="auto"/>
            </w:tcBorders>
          </w:tcPr>
          <w:p w14:paraId="27C1B3F4" w14:textId="77777777" w:rsidR="00C41DB1" w:rsidRDefault="00C41DB1" w:rsidP="003A0A7D">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14:paraId="4D216DCF" w14:textId="77777777" w:rsidR="00C41DB1" w:rsidRDefault="00C41DB1" w:rsidP="003A0A7D">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14:paraId="167E73B2" w14:textId="77777777" w:rsidR="00C41DB1" w:rsidRPr="00C06BF2" w:rsidRDefault="00C41DB1" w:rsidP="003A0A7D">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14:paraId="23423112" w14:textId="1D309EA5" w:rsidR="00C41DB1" w:rsidRPr="000110D4" w:rsidRDefault="000110D4" w:rsidP="000110D4">
      <w:pPr>
        <w:spacing w:line="240" w:lineRule="auto"/>
        <w:rPr>
          <w:rFonts w:cs="宋体"/>
          <w:b/>
          <w:bCs/>
          <w:sz w:val="28"/>
          <w:szCs w:val="28"/>
        </w:rPr>
      </w:pPr>
      <w:r>
        <w:rPr>
          <w:rFonts w:cs="宋体" w:hint="eastAsia"/>
          <w:b/>
          <w:bCs/>
          <w:sz w:val="28"/>
          <w:szCs w:val="28"/>
        </w:rPr>
        <w:t>二、</w:t>
      </w:r>
      <w:r w:rsidR="00C41DB1" w:rsidRPr="000110D4">
        <w:rPr>
          <w:rFonts w:cs="宋体" w:hint="eastAsia"/>
          <w:b/>
          <w:bCs/>
          <w:sz w:val="28"/>
          <w:szCs w:val="28"/>
        </w:rPr>
        <w:t>投标人资质要求：</w:t>
      </w:r>
    </w:p>
    <w:p w14:paraId="3D613809" w14:textId="37B7754E" w:rsidR="00C41DB1" w:rsidRPr="006D3CCC" w:rsidRDefault="006D3CCC" w:rsidP="006D3CCC">
      <w:pPr>
        <w:spacing w:line="240" w:lineRule="auto"/>
        <w:rPr>
          <w:sz w:val="24"/>
        </w:rPr>
      </w:pPr>
      <w:r>
        <w:rPr>
          <w:rFonts w:hint="eastAsia"/>
          <w:sz w:val="24"/>
        </w:rPr>
        <w:t>1</w:t>
      </w:r>
      <w:r>
        <w:rPr>
          <w:rFonts w:hint="eastAsia"/>
          <w:sz w:val="24"/>
        </w:rPr>
        <w:t>、</w:t>
      </w:r>
      <w:r w:rsidR="00C41DB1" w:rsidRPr="006D3CCC">
        <w:rPr>
          <w:rFonts w:hint="eastAsia"/>
          <w:sz w:val="24"/>
        </w:rPr>
        <w:t>投标人具有有效期内的法人营业执照，并具有履行合同能力的单位。</w:t>
      </w:r>
    </w:p>
    <w:p w14:paraId="4D7A3B74" w14:textId="6434E8B2" w:rsidR="006D3CCC" w:rsidRPr="006D3CCC" w:rsidRDefault="006D3CCC" w:rsidP="006D3CCC">
      <w:pPr>
        <w:spacing w:line="240" w:lineRule="auto"/>
        <w:rPr>
          <w:sz w:val="24"/>
        </w:rPr>
      </w:pPr>
      <w:r>
        <w:rPr>
          <w:rFonts w:hint="eastAsia"/>
          <w:sz w:val="24"/>
        </w:rPr>
        <w:t>2</w:t>
      </w:r>
      <w:r>
        <w:rPr>
          <w:rFonts w:hint="eastAsia"/>
          <w:sz w:val="24"/>
        </w:rPr>
        <w:t>、</w:t>
      </w:r>
      <w:r w:rsidRPr="006D3CCC">
        <w:rPr>
          <w:rFonts w:hint="eastAsia"/>
          <w:sz w:val="24"/>
        </w:rPr>
        <w:t>投标人注册资金必须达</w:t>
      </w:r>
      <w:r w:rsidR="00816472">
        <w:rPr>
          <w:sz w:val="24"/>
        </w:rPr>
        <w:t>30</w:t>
      </w:r>
      <w:r w:rsidRPr="006D3CCC">
        <w:rPr>
          <w:rFonts w:hint="eastAsia"/>
          <w:sz w:val="24"/>
        </w:rPr>
        <w:t>万人民币（含</w:t>
      </w:r>
      <w:r w:rsidR="00816472">
        <w:rPr>
          <w:sz w:val="24"/>
        </w:rPr>
        <w:t>30</w:t>
      </w:r>
      <w:r w:rsidRPr="006D3CCC">
        <w:rPr>
          <w:rFonts w:hint="eastAsia"/>
          <w:sz w:val="24"/>
        </w:rPr>
        <w:t>万）。</w:t>
      </w:r>
    </w:p>
    <w:p w14:paraId="55AF8976" w14:textId="1A17F7E1" w:rsidR="00C41DB1" w:rsidRPr="006D3CCC" w:rsidRDefault="004C7AEC" w:rsidP="006D3CCC">
      <w:pPr>
        <w:spacing w:line="240" w:lineRule="auto"/>
        <w:rPr>
          <w:sz w:val="24"/>
        </w:rPr>
      </w:pPr>
      <w:r>
        <w:rPr>
          <w:sz w:val="24"/>
        </w:rPr>
        <w:t>3</w:t>
      </w:r>
      <w:r w:rsidR="00C41DB1" w:rsidRPr="006D3CCC">
        <w:rPr>
          <w:rFonts w:hint="eastAsia"/>
          <w:sz w:val="24"/>
        </w:rPr>
        <w:t>、本次采购不接受联合体投标。</w:t>
      </w:r>
    </w:p>
    <w:p w14:paraId="4A3945B0" w14:textId="77777777" w:rsidR="00C41DB1" w:rsidRDefault="00C41DB1" w:rsidP="00C41DB1">
      <w:pPr>
        <w:spacing w:line="240" w:lineRule="auto"/>
        <w:rPr>
          <w:rFonts w:cs="Times New Roman"/>
          <w:b/>
          <w:bCs/>
          <w:sz w:val="28"/>
          <w:szCs w:val="28"/>
        </w:rPr>
      </w:pPr>
      <w:r>
        <w:rPr>
          <w:rFonts w:cs="宋体" w:hint="eastAsia"/>
          <w:b/>
          <w:bCs/>
          <w:sz w:val="28"/>
          <w:szCs w:val="28"/>
        </w:rPr>
        <w:t>三、投标人须知：</w:t>
      </w:r>
    </w:p>
    <w:p w14:paraId="12335844" w14:textId="77777777" w:rsidR="00C41DB1" w:rsidRDefault="00C41DB1" w:rsidP="00C41DB1">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14:paraId="56CDEEAF" w14:textId="77777777" w:rsidR="00C41DB1" w:rsidRDefault="00C41DB1" w:rsidP="00C41DB1">
      <w:pPr>
        <w:spacing w:line="240" w:lineRule="auto"/>
        <w:rPr>
          <w:sz w:val="24"/>
        </w:rPr>
      </w:pPr>
      <w:r>
        <w:rPr>
          <w:rFonts w:cs="宋体" w:hint="eastAsia"/>
          <w:sz w:val="24"/>
        </w:rPr>
        <w:t>包括以下材料：</w:t>
      </w:r>
    </w:p>
    <w:p w14:paraId="354AA271" w14:textId="77777777" w:rsidR="00C41DB1" w:rsidRDefault="00C41DB1" w:rsidP="00C41DB1">
      <w:pPr>
        <w:spacing w:line="240" w:lineRule="auto"/>
        <w:rPr>
          <w:sz w:val="24"/>
        </w:rPr>
      </w:pPr>
      <w:r>
        <w:rPr>
          <w:rFonts w:cs="宋体" w:hint="eastAsia"/>
          <w:sz w:val="24"/>
        </w:rPr>
        <w:t>①投标商报价单。报价须标明本次拟提供的产品名称、生产厂家（或品牌）、规格型号、单位等详细技术参数。</w:t>
      </w:r>
    </w:p>
    <w:p w14:paraId="0B468DFD" w14:textId="77777777" w:rsidR="00C41DB1" w:rsidRDefault="00C41DB1" w:rsidP="00C41DB1">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14:paraId="2CC1DA95" w14:textId="77777777" w:rsidR="00C41DB1" w:rsidRDefault="00C41DB1" w:rsidP="00C41DB1">
      <w:pPr>
        <w:spacing w:line="240" w:lineRule="auto"/>
        <w:rPr>
          <w:sz w:val="24"/>
        </w:rPr>
      </w:pPr>
      <w:r>
        <w:rPr>
          <w:rFonts w:cs="宋体" w:hint="eastAsia"/>
          <w:sz w:val="24"/>
        </w:rPr>
        <w:t>③服务承诺：准确阐述投标人对本次投标活动质量保证措施、售后服务承诺及生产安装周期等。</w:t>
      </w:r>
    </w:p>
    <w:p w14:paraId="23EB5E65" w14:textId="77777777" w:rsidR="00C41DB1" w:rsidRDefault="00C41DB1" w:rsidP="00C41DB1">
      <w:pPr>
        <w:spacing w:line="240" w:lineRule="auto"/>
        <w:rPr>
          <w:sz w:val="24"/>
        </w:rPr>
      </w:pPr>
      <w:r w:rsidRPr="001843C9">
        <w:rPr>
          <w:rFonts w:cs="宋体" w:hint="eastAsia"/>
          <w:sz w:val="24"/>
        </w:rPr>
        <w:lastRenderedPageBreak/>
        <w:t>④</w:t>
      </w:r>
      <w:r>
        <w:rPr>
          <w:rFonts w:ascii="宋体" w:eastAsia="宋体" w:hAnsi="宋体" w:cs="宋体" w:hint="eastAsia"/>
          <w:color w:val="000000"/>
          <w:sz w:val="24"/>
          <w:szCs w:val="24"/>
        </w:rPr>
        <w:t>其它相关材料</w:t>
      </w:r>
      <w:r w:rsidRPr="001843C9">
        <w:rPr>
          <w:rFonts w:cs="宋体" w:hint="eastAsia"/>
          <w:sz w:val="24"/>
        </w:rPr>
        <w:t>等。</w:t>
      </w:r>
    </w:p>
    <w:p w14:paraId="1791217C" w14:textId="77777777" w:rsidR="00C41DB1" w:rsidRDefault="00C41DB1" w:rsidP="00C41DB1">
      <w:pPr>
        <w:spacing w:line="240" w:lineRule="auto"/>
        <w:ind w:firstLineChars="150" w:firstLine="360"/>
        <w:rPr>
          <w:sz w:val="24"/>
        </w:rPr>
      </w:pPr>
      <w:r>
        <w:rPr>
          <w:rFonts w:cs="宋体" w:hint="eastAsia"/>
          <w:sz w:val="24"/>
        </w:rPr>
        <w:t>（以上材料复印件应加盖投标单位公章）</w:t>
      </w:r>
    </w:p>
    <w:p w14:paraId="35BE4EE4" w14:textId="77777777" w:rsidR="00C41DB1" w:rsidRDefault="00C41DB1" w:rsidP="00C41DB1">
      <w:pPr>
        <w:spacing w:line="240" w:lineRule="auto"/>
        <w:rPr>
          <w:sz w:val="24"/>
        </w:rPr>
      </w:pPr>
      <w:r>
        <w:rPr>
          <w:sz w:val="24"/>
        </w:rPr>
        <w:t>2</w:t>
      </w:r>
      <w:r>
        <w:rPr>
          <w:rFonts w:cs="宋体" w:hint="eastAsia"/>
          <w:sz w:val="24"/>
        </w:rPr>
        <w:t>、投标人应自行承担参加投标的相关费用，不论投标结果如何，院方不承担投标相关费用。</w:t>
      </w:r>
    </w:p>
    <w:p w14:paraId="60E5472F" w14:textId="0B2BF330" w:rsidR="00C41DB1" w:rsidRDefault="00C41DB1" w:rsidP="00C41DB1">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235463">
        <w:rPr>
          <w:rFonts w:cs="宋体" w:hint="eastAsia"/>
          <w:sz w:val="24"/>
        </w:rPr>
        <w:t>招标</w:t>
      </w:r>
      <w:r>
        <w:rPr>
          <w:rFonts w:cs="宋体" w:hint="eastAsia"/>
          <w:sz w:val="24"/>
        </w:rPr>
        <w:t>方变更盖章为准。若投标单位有恶意低价投标者，经评标专家认定，将被取消本次招标的评标。</w:t>
      </w:r>
    </w:p>
    <w:p w14:paraId="56E8C56B" w14:textId="77777777" w:rsidR="00C41DB1" w:rsidRDefault="00C41DB1" w:rsidP="00C41DB1">
      <w:pPr>
        <w:spacing w:line="240" w:lineRule="auto"/>
        <w:rPr>
          <w:b/>
          <w:bCs/>
          <w:sz w:val="28"/>
          <w:szCs w:val="28"/>
        </w:rPr>
      </w:pPr>
      <w:r>
        <w:rPr>
          <w:rFonts w:cs="宋体" w:hint="eastAsia"/>
          <w:b/>
          <w:bCs/>
          <w:sz w:val="28"/>
          <w:szCs w:val="28"/>
        </w:rPr>
        <w:t>四、招标目录：</w:t>
      </w:r>
    </w:p>
    <w:p w14:paraId="3AEA7090" w14:textId="6FFEB82A" w:rsidR="00C41DB1" w:rsidRPr="00EC6AE4" w:rsidRDefault="00C41DB1" w:rsidP="00C41DB1">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Pr>
          <w:rFonts w:ascii="宋体" w:eastAsia="宋体" w:hAnsi="宋体" w:cs="宋体" w:hint="eastAsia"/>
          <w:color w:val="000000"/>
          <w:sz w:val="24"/>
          <w:szCs w:val="24"/>
        </w:rPr>
        <w:t>江苏省中西医结合医院</w:t>
      </w:r>
      <w:r w:rsidR="00771A06" w:rsidRPr="00771A06">
        <w:rPr>
          <w:rFonts w:asciiTheme="majorEastAsia" w:eastAsiaTheme="majorEastAsia" w:hAnsiTheme="majorEastAsia" w:cs="宋体" w:hint="eastAsia"/>
          <w:color w:val="000000" w:themeColor="text1"/>
          <w:sz w:val="24"/>
          <w:szCs w:val="24"/>
        </w:rPr>
        <w:t>突发环境事件应急预案编制</w:t>
      </w:r>
    </w:p>
    <w:p w14:paraId="4EED2438" w14:textId="2C1E23E6" w:rsidR="00C41DB1" w:rsidRPr="00A17A67" w:rsidRDefault="00C41DB1" w:rsidP="00C41DB1">
      <w:pPr>
        <w:spacing w:line="240" w:lineRule="auto"/>
        <w:rPr>
          <w:rFonts w:ascii="宋体" w:hAnsi="宋体"/>
          <w:color w:val="000000"/>
          <w:sz w:val="24"/>
          <w:szCs w:val="24"/>
        </w:rPr>
      </w:pPr>
      <w:r>
        <w:rPr>
          <w:rFonts w:cs="宋体" w:hint="eastAsia"/>
          <w:b/>
          <w:bCs/>
          <w:color w:val="000000"/>
          <w:sz w:val="28"/>
          <w:szCs w:val="28"/>
        </w:rPr>
        <w:t>五、付款方式：</w:t>
      </w:r>
      <w:r w:rsidR="00771A06">
        <w:rPr>
          <w:rFonts w:ascii="宋体" w:eastAsia="宋体" w:hAnsi="宋体" w:cs="宋体" w:hint="eastAsia"/>
          <w:color w:val="000000"/>
          <w:sz w:val="24"/>
          <w:szCs w:val="24"/>
        </w:rPr>
        <w:t>江苏省中西医结合医院</w:t>
      </w:r>
      <w:r w:rsidR="00771A06" w:rsidRPr="00771A06">
        <w:rPr>
          <w:rFonts w:asciiTheme="majorEastAsia" w:eastAsiaTheme="majorEastAsia" w:hAnsiTheme="majorEastAsia" w:cs="宋体" w:hint="eastAsia"/>
          <w:color w:val="000000" w:themeColor="text1"/>
          <w:sz w:val="24"/>
          <w:szCs w:val="24"/>
        </w:rPr>
        <w:t>突发环境事件应急预案编制</w:t>
      </w:r>
      <w:r w:rsidR="00771A06">
        <w:rPr>
          <w:rFonts w:cs="宋体" w:hint="eastAsia"/>
          <w:color w:val="000000"/>
          <w:sz w:val="24"/>
        </w:rPr>
        <w:t>结束后，经院方验收合格后</w:t>
      </w:r>
      <w:r w:rsidR="004C7AEC">
        <w:rPr>
          <w:color w:val="000000"/>
          <w:sz w:val="24"/>
        </w:rPr>
        <w:t>3</w:t>
      </w:r>
      <w:r w:rsidR="00771A06">
        <w:rPr>
          <w:color w:val="000000"/>
          <w:sz w:val="24"/>
        </w:rPr>
        <w:t>0</w:t>
      </w:r>
      <w:r w:rsidR="00771A06">
        <w:rPr>
          <w:rFonts w:cs="宋体" w:hint="eastAsia"/>
          <w:color w:val="000000"/>
          <w:sz w:val="24"/>
        </w:rPr>
        <w:t>天付合同价</w:t>
      </w:r>
      <w:r w:rsidR="004C7AEC">
        <w:rPr>
          <w:rFonts w:cs="宋体"/>
          <w:color w:val="000000"/>
          <w:sz w:val="24"/>
        </w:rPr>
        <w:t>100</w:t>
      </w:r>
      <w:r w:rsidR="004C7AEC">
        <w:rPr>
          <w:rFonts w:cs="宋体" w:hint="eastAsia"/>
          <w:color w:val="000000"/>
          <w:sz w:val="24"/>
        </w:rPr>
        <w:t>%</w:t>
      </w:r>
      <w:r w:rsidR="00771A06">
        <w:rPr>
          <w:rFonts w:cs="宋体" w:hint="eastAsia"/>
          <w:color w:val="000000"/>
          <w:sz w:val="24"/>
        </w:rPr>
        <w:t>。</w:t>
      </w:r>
    </w:p>
    <w:p w14:paraId="7A93655C" w14:textId="77777777" w:rsidR="00C41DB1" w:rsidRDefault="00C41DB1" w:rsidP="00C41DB1">
      <w:pPr>
        <w:spacing w:line="240" w:lineRule="auto"/>
        <w:rPr>
          <w:b/>
          <w:bCs/>
          <w:sz w:val="28"/>
          <w:szCs w:val="28"/>
        </w:rPr>
      </w:pPr>
      <w:r>
        <w:rPr>
          <w:rFonts w:cs="宋体" w:hint="eastAsia"/>
          <w:b/>
          <w:bCs/>
          <w:sz w:val="28"/>
          <w:szCs w:val="28"/>
        </w:rPr>
        <w:t>六、评标方法</w:t>
      </w:r>
      <w:r>
        <w:rPr>
          <w:b/>
          <w:bCs/>
          <w:sz w:val="28"/>
          <w:szCs w:val="28"/>
        </w:rPr>
        <w:t>:</w:t>
      </w:r>
    </w:p>
    <w:p w14:paraId="03A485A5" w14:textId="77777777" w:rsidR="00C41DB1" w:rsidRDefault="00C41DB1" w:rsidP="00C41DB1">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14:paraId="59A7AAEF" w14:textId="77777777" w:rsidR="00C41DB1" w:rsidRDefault="00C41DB1" w:rsidP="00C41DB1">
      <w:pPr>
        <w:spacing w:line="240" w:lineRule="auto"/>
        <w:ind w:firstLineChars="100" w:firstLine="240"/>
        <w:rPr>
          <w:sz w:val="24"/>
        </w:rPr>
      </w:pPr>
      <w:r>
        <w:rPr>
          <w:rFonts w:cs="宋体" w:hint="eastAsia"/>
          <w:sz w:val="24"/>
        </w:rPr>
        <w:t>（一）价格分（</w:t>
      </w:r>
      <w:r>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14:paraId="1055822C" w14:textId="77777777" w:rsidR="00C41DB1" w:rsidRDefault="00C41DB1" w:rsidP="00C41DB1">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Pr>
          <w:rFonts w:hint="eastAsia"/>
          <w:sz w:val="24"/>
        </w:rPr>
        <w:t>3</w:t>
      </w:r>
      <w:r>
        <w:rPr>
          <w:sz w:val="24"/>
        </w:rPr>
        <w:t>0</w:t>
      </w:r>
      <w:r>
        <w:rPr>
          <w:rFonts w:cs="宋体" w:hint="eastAsia"/>
          <w:sz w:val="24"/>
        </w:rPr>
        <w:t>，小数点保留</w:t>
      </w:r>
      <w:r>
        <w:rPr>
          <w:sz w:val="24"/>
        </w:rPr>
        <w:t>1</w:t>
      </w:r>
      <w:r>
        <w:rPr>
          <w:rFonts w:cs="宋体" w:hint="eastAsia"/>
          <w:sz w:val="24"/>
        </w:rPr>
        <w:t>位。</w:t>
      </w:r>
    </w:p>
    <w:p w14:paraId="3B6F8250" w14:textId="77777777" w:rsidR="00C41DB1" w:rsidRDefault="00C41DB1" w:rsidP="00C41DB1">
      <w:pPr>
        <w:spacing w:line="240" w:lineRule="auto"/>
        <w:ind w:firstLineChars="100" w:firstLine="240"/>
        <w:rPr>
          <w:sz w:val="24"/>
        </w:rPr>
      </w:pPr>
      <w:r>
        <w:rPr>
          <w:rFonts w:cs="宋体" w:hint="eastAsia"/>
          <w:sz w:val="24"/>
        </w:rPr>
        <w:t>（二）</w:t>
      </w:r>
      <w:r w:rsidRPr="00200B8F">
        <w:rPr>
          <w:rFonts w:cs="宋体" w:hint="eastAsia"/>
          <w:sz w:val="24"/>
        </w:rPr>
        <w:t>技术方案</w:t>
      </w:r>
      <w:r w:rsidRPr="00200B8F">
        <w:rPr>
          <w:rFonts w:cs="宋体" w:hint="eastAsia"/>
          <w:sz w:val="24"/>
        </w:rPr>
        <w:t>40</w:t>
      </w:r>
      <w:r w:rsidRPr="00200B8F">
        <w:rPr>
          <w:rFonts w:cs="宋体" w:hint="eastAsia"/>
          <w:sz w:val="24"/>
        </w:rPr>
        <w:t>分</w:t>
      </w:r>
      <w:r>
        <w:rPr>
          <w:rFonts w:cs="宋体" w:hint="eastAsia"/>
          <w:sz w:val="24"/>
        </w:rPr>
        <w:t>。</w:t>
      </w:r>
    </w:p>
    <w:p w14:paraId="3FE716F9" w14:textId="77777777" w:rsidR="00C41DB1" w:rsidRDefault="00C41DB1" w:rsidP="00C41DB1">
      <w:pPr>
        <w:spacing w:line="240" w:lineRule="auto"/>
        <w:ind w:firstLineChars="100" w:firstLine="240"/>
        <w:rPr>
          <w:sz w:val="24"/>
        </w:rPr>
      </w:pPr>
      <w:r>
        <w:rPr>
          <w:rFonts w:cs="宋体" w:hint="eastAsia"/>
          <w:sz w:val="24"/>
        </w:rPr>
        <w:t>（三）项目管理和售后服务（</w:t>
      </w:r>
      <w:r>
        <w:rPr>
          <w:rFonts w:hint="eastAsia"/>
          <w:sz w:val="24"/>
        </w:rPr>
        <w:t>20</w:t>
      </w:r>
      <w:r>
        <w:rPr>
          <w:rFonts w:cs="宋体" w:hint="eastAsia"/>
          <w:sz w:val="24"/>
        </w:rPr>
        <w:t>分）。</w:t>
      </w:r>
    </w:p>
    <w:p w14:paraId="1F69151E" w14:textId="77777777" w:rsidR="00C41DB1" w:rsidRDefault="00C41DB1" w:rsidP="00C41DB1">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14:paraId="1D5BDE64" w14:textId="77777777" w:rsidR="00C41DB1" w:rsidRDefault="00C41DB1" w:rsidP="00C41DB1">
      <w:pPr>
        <w:spacing w:line="240" w:lineRule="auto"/>
        <w:rPr>
          <w:b/>
          <w:bCs/>
          <w:sz w:val="28"/>
          <w:szCs w:val="28"/>
        </w:rPr>
      </w:pPr>
      <w:r>
        <w:rPr>
          <w:rFonts w:cs="宋体" w:hint="eastAsia"/>
          <w:b/>
          <w:bCs/>
          <w:sz w:val="28"/>
          <w:szCs w:val="28"/>
        </w:rPr>
        <w:t>七、合同签订：</w:t>
      </w:r>
    </w:p>
    <w:p w14:paraId="686F6889" w14:textId="77777777" w:rsidR="00C41DB1" w:rsidRDefault="00C41DB1" w:rsidP="00C41DB1">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14:paraId="150A312E" w14:textId="77777777" w:rsidR="00C41DB1" w:rsidRDefault="00C41DB1" w:rsidP="00C41DB1">
      <w:pPr>
        <w:spacing w:line="240" w:lineRule="auto"/>
        <w:rPr>
          <w:sz w:val="24"/>
        </w:rPr>
      </w:pPr>
      <w:r>
        <w:rPr>
          <w:sz w:val="24"/>
        </w:rPr>
        <w:t>2</w:t>
      </w:r>
      <w:r>
        <w:rPr>
          <w:rFonts w:cs="宋体" w:hint="eastAsia"/>
          <w:sz w:val="24"/>
        </w:rPr>
        <w:t>、招标单位有合同变更数量的权力。</w:t>
      </w:r>
    </w:p>
    <w:p w14:paraId="430D6A48" w14:textId="77777777" w:rsidR="00C41DB1" w:rsidRDefault="00C41DB1" w:rsidP="00C41DB1">
      <w:pPr>
        <w:spacing w:line="240" w:lineRule="auto"/>
        <w:rPr>
          <w:sz w:val="24"/>
        </w:rPr>
      </w:pPr>
      <w:r>
        <w:rPr>
          <w:sz w:val="24"/>
        </w:rPr>
        <w:lastRenderedPageBreak/>
        <w:t>3</w:t>
      </w:r>
      <w:r>
        <w:rPr>
          <w:rFonts w:cs="宋体" w:hint="eastAsia"/>
          <w:sz w:val="24"/>
        </w:rPr>
        <w:t>、中标单位应在招标方约定的时间内到招标单位签订经济合同，否则按自行放弃中标资格。</w:t>
      </w:r>
    </w:p>
    <w:p w14:paraId="74B32B50" w14:textId="77777777" w:rsidR="00C41DB1" w:rsidRDefault="00C41DB1" w:rsidP="00C41DB1">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14:paraId="18919021" w14:textId="77777777" w:rsidR="00C41DB1" w:rsidRDefault="00C41DB1" w:rsidP="00C41DB1">
      <w:pPr>
        <w:spacing w:line="240" w:lineRule="auto"/>
        <w:rPr>
          <w:b/>
          <w:bCs/>
          <w:sz w:val="28"/>
          <w:szCs w:val="28"/>
        </w:rPr>
      </w:pPr>
      <w:r>
        <w:rPr>
          <w:rFonts w:cs="宋体" w:hint="eastAsia"/>
          <w:b/>
          <w:bCs/>
          <w:sz w:val="28"/>
          <w:szCs w:val="28"/>
        </w:rPr>
        <w:t>八、验收标准：</w:t>
      </w:r>
    </w:p>
    <w:p w14:paraId="23530367" w14:textId="77777777" w:rsidR="00C41DB1" w:rsidRDefault="00C41DB1" w:rsidP="00C41DB1">
      <w:pPr>
        <w:spacing w:line="240" w:lineRule="auto"/>
        <w:rPr>
          <w:sz w:val="24"/>
          <w:szCs w:val="24"/>
        </w:rPr>
      </w:pPr>
      <w:r>
        <w:rPr>
          <w:sz w:val="24"/>
        </w:rPr>
        <w:t xml:space="preserve">   </w:t>
      </w:r>
      <w:r>
        <w:rPr>
          <w:rFonts w:cs="宋体" w:hint="eastAsia"/>
          <w:sz w:val="24"/>
        </w:rPr>
        <w:t>按照国家有关规定及招标书内容、技术要求进行验收。</w:t>
      </w:r>
    </w:p>
    <w:p w14:paraId="42B64FD9" w14:textId="77777777" w:rsidR="00C41DB1" w:rsidRDefault="00C41DB1" w:rsidP="00C41DB1">
      <w:pPr>
        <w:spacing w:line="240" w:lineRule="auto"/>
        <w:rPr>
          <w:b/>
          <w:bCs/>
          <w:sz w:val="28"/>
          <w:szCs w:val="28"/>
        </w:rPr>
      </w:pPr>
      <w:r>
        <w:rPr>
          <w:rFonts w:cs="宋体" w:hint="eastAsia"/>
          <w:b/>
          <w:bCs/>
          <w:sz w:val="28"/>
          <w:szCs w:val="28"/>
        </w:rPr>
        <w:t>九、售后服务：</w:t>
      </w:r>
    </w:p>
    <w:p w14:paraId="672211F8" w14:textId="77777777" w:rsidR="00C41DB1" w:rsidRDefault="00C41DB1" w:rsidP="00C41DB1">
      <w:pPr>
        <w:spacing w:line="240" w:lineRule="auto"/>
        <w:ind w:firstLineChars="200" w:firstLine="480"/>
        <w:rPr>
          <w:sz w:val="24"/>
          <w:szCs w:val="24"/>
        </w:rPr>
      </w:pPr>
      <w:r w:rsidRPr="001843C9">
        <w:rPr>
          <w:rFonts w:cs="宋体" w:hint="eastAsia"/>
          <w:sz w:val="24"/>
        </w:rPr>
        <w:t>产品免费保修期最短</w:t>
      </w:r>
      <w:r>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14:paraId="211844A4" w14:textId="77777777" w:rsidR="00C41DB1" w:rsidRDefault="00C41DB1" w:rsidP="00C41DB1">
      <w:pPr>
        <w:spacing w:line="240" w:lineRule="auto"/>
        <w:rPr>
          <w:b/>
          <w:bCs/>
          <w:sz w:val="28"/>
          <w:szCs w:val="28"/>
        </w:rPr>
      </w:pPr>
      <w:r>
        <w:rPr>
          <w:rFonts w:cs="宋体" w:hint="eastAsia"/>
          <w:b/>
          <w:bCs/>
          <w:sz w:val="28"/>
          <w:szCs w:val="28"/>
        </w:rPr>
        <w:t>十、其他事项：</w:t>
      </w:r>
    </w:p>
    <w:p w14:paraId="3B0E107C" w14:textId="77777777" w:rsidR="00C41DB1" w:rsidRDefault="00C41DB1" w:rsidP="00C41DB1">
      <w:pPr>
        <w:spacing w:line="240" w:lineRule="auto"/>
        <w:rPr>
          <w:sz w:val="24"/>
          <w:szCs w:val="24"/>
        </w:rPr>
      </w:pPr>
      <w:r>
        <w:rPr>
          <w:sz w:val="24"/>
        </w:rPr>
        <w:t>1</w:t>
      </w:r>
      <w:r>
        <w:rPr>
          <w:rFonts w:hint="eastAsia"/>
          <w:sz w:val="24"/>
        </w:rPr>
        <w:t>、其他优惠条件：自报。</w:t>
      </w:r>
    </w:p>
    <w:p w14:paraId="259B34C6" w14:textId="77777777" w:rsidR="00C41DB1" w:rsidRDefault="00C41DB1" w:rsidP="00C41DB1">
      <w:pPr>
        <w:spacing w:line="240" w:lineRule="auto"/>
        <w:rPr>
          <w:sz w:val="24"/>
        </w:rPr>
      </w:pPr>
      <w:r>
        <w:rPr>
          <w:sz w:val="24"/>
        </w:rPr>
        <w:t>2</w:t>
      </w:r>
      <w:r>
        <w:rPr>
          <w:rFonts w:hint="eastAsia"/>
          <w:sz w:val="24"/>
        </w:rPr>
        <w:t>、未尽事项以及上述条款需修改，待中标后双方签订合同时协商解决。</w:t>
      </w:r>
    </w:p>
    <w:p w14:paraId="293E38CA" w14:textId="3B264EBB" w:rsidR="00C446B4" w:rsidRPr="004C7AEC" w:rsidRDefault="004C7AEC" w:rsidP="004C7AEC">
      <w:pPr>
        <w:spacing w:line="240" w:lineRule="auto"/>
        <w:rPr>
          <w:rFonts w:cs="宋体"/>
          <w:b/>
          <w:bCs/>
          <w:sz w:val="28"/>
          <w:szCs w:val="28"/>
        </w:rPr>
      </w:pPr>
      <w:r w:rsidRPr="004C7AEC">
        <w:rPr>
          <w:rFonts w:cs="宋体" w:hint="eastAsia"/>
          <w:b/>
          <w:bCs/>
          <w:sz w:val="28"/>
          <w:szCs w:val="28"/>
        </w:rPr>
        <w:t>十一、技术要求</w:t>
      </w:r>
      <w:r>
        <w:rPr>
          <w:rFonts w:cs="宋体" w:hint="eastAsia"/>
          <w:b/>
          <w:bCs/>
          <w:sz w:val="28"/>
          <w:szCs w:val="28"/>
        </w:rPr>
        <w:t>：</w:t>
      </w:r>
    </w:p>
    <w:p w14:paraId="78680277" w14:textId="22C8A3B0" w:rsidR="004C7AEC" w:rsidRDefault="004C7AEC">
      <w:r>
        <w:rPr>
          <w:rFonts w:hint="eastAsia"/>
        </w:rPr>
        <w:t>按环评导则</w:t>
      </w:r>
      <w:r w:rsidRPr="004C7AEC">
        <w:rPr>
          <w:rFonts w:hint="eastAsia"/>
        </w:rPr>
        <w:t>编制</w:t>
      </w:r>
      <w:r w:rsidR="000E3FE3">
        <w:rPr>
          <w:rFonts w:hint="eastAsia"/>
        </w:rPr>
        <w:t>。</w:t>
      </w:r>
    </w:p>
    <w:p w14:paraId="1ADAD9E2" w14:textId="58E56D18" w:rsidR="00771A06" w:rsidRDefault="00771A06"/>
    <w:p w14:paraId="70FD70C4" w14:textId="1C043724" w:rsidR="00771A06" w:rsidRDefault="00771A06"/>
    <w:sectPr w:rsidR="00771A06"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AC6C" w14:textId="77777777" w:rsidR="00904A60" w:rsidRDefault="00904A60" w:rsidP="00C41DB1">
      <w:pPr>
        <w:spacing w:after="0" w:line="240" w:lineRule="auto"/>
      </w:pPr>
      <w:r>
        <w:separator/>
      </w:r>
    </w:p>
  </w:endnote>
  <w:endnote w:type="continuationSeparator" w:id="0">
    <w:p w14:paraId="3DDD6C76" w14:textId="77777777" w:rsidR="00904A60" w:rsidRDefault="00904A60" w:rsidP="00C4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D37A6" w14:textId="77777777" w:rsidR="00904A60" w:rsidRDefault="00904A60" w:rsidP="00C41DB1">
      <w:pPr>
        <w:spacing w:after="0" w:line="240" w:lineRule="auto"/>
      </w:pPr>
      <w:r>
        <w:separator/>
      </w:r>
    </w:p>
  </w:footnote>
  <w:footnote w:type="continuationSeparator" w:id="0">
    <w:p w14:paraId="4E0331B7" w14:textId="77777777" w:rsidR="00904A60" w:rsidRDefault="00904A60" w:rsidP="00C41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5E63"/>
    <w:multiLevelType w:val="hybridMultilevel"/>
    <w:tmpl w:val="6994E358"/>
    <w:lvl w:ilvl="0" w:tplc="6186BB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51"/>
    <w:rsid w:val="000110D4"/>
    <w:rsid w:val="000C035B"/>
    <w:rsid w:val="000E3FE3"/>
    <w:rsid w:val="00147751"/>
    <w:rsid w:val="00180C06"/>
    <w:rsid w:val="001E2D9A"/>
    <w:rsid w:val="00235463"/>
    <w:rsid w:val="002F1824"/>
    <w:rsid w:val="003678A7"/>
    <w:rsid w:val="004C7AEC"/>
    <w:rsid w:val="004E3C15"/>
    <w:rsid w:val="006D3CCC"/>
    <w:rsid w:val="00732BE2"/>
    <w:rsid w:val="00771A06"/>
    <w:rsid w:val="00816472"/>
    <w:rsid w:val="008F5EA2"/>
    <w:rsid w:val="00904A60"/>
    <w:rsid w:val="00A56570"/>
    <w:rsid w:val="00AC2318"/>
    <w:rsid w:val="00AF7D82"/>
    <w:rsid w:val="00B573A5"/>
    <w:rsid w:val="00C41DB1"/>
    <w:rsid w:val="00C446B4"/>
    <w:rsid w:val="00DD3242"/>
    <w:rsid w:val="00ED07DD"/>
    <w:rsid w:val="00FE5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42FD3"/>
  <w15:chartTrackingRefBased/>
  <w15:docId w15:val="{A0222D22-DE18-4372-B9D6-17A2E2EE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DB1"/>
    <w:pPr>
      <w:spacing w:after="200" w:line="276" w:lineRule="auto"/>
    </w:pPr>
    <w:rPr>
      <w:rFonts w:asciiTheme="minorHAnsi" w:eastAsiaTheme="minorEastAsia" w:hAnsiTheme="minorHAnsi" w:cstheme="minorBidi"/>
      <w:sz w:val="22"/>
      <w:szCs w:val="22"/>
      <w:lang w:bidi="he-IL"/>
    </w:rPr>
  </w:style>
  <w:style w:type="paragraph" w:styleId="3">
    <w:name w:val="heading 3"/>
    <w:basedOn w:val="a"/>
    <w:next w:val="a"/>
    <w:link w:val="30"/>
    <w:uiPriority w:val="9"/>
    <w:qFormat/>
    <w:rsid w:val="00AC2318"/>
    <w:pPr>
      <w:keepNext/>
      <w:widowControl w:val="0"/>
      <w:spacing w:before="240" w:after="60" w:line="240" w:lineRule="auto"/>
      <w:jc w:val="both"/>
      <w:outlineLvl w:val="2"/>
    </w:pPr>
    <w:rPr>
      <w:rFonts w:ascii="Arial" w:eastAsia="黑体" w:hAnsi="Arial" w:cs="Times New Roman"/>
      <w:b/>
      <w:kern w:val="2"/>
      <w:sz w:val="26"/>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AC2318"/>
    <w:rPr>
      <w:rFonts w:ascii="Arial" w:eastAsia="黑体" w:hAnsi="Arial"/>
      <w:b/>
      <w:kern w:val="2"/>
      <w:sz w:val="26"/>
    </w:rPr>
  </w:style>
  <w:style w:type="paragraph" w:styleId="a3">
    <w:name w:val="List Paragraph"/>
    <w:basedOn w:val="a"/>
    <w:uiPriority w:val="34"/>
    <w:qFormat/>
    <w:rsid w:val="00AC2318"/>
    <w:pPr>
      <w:widowControl w:val="0"/>
      <w:spacing w:after="0" w:line="240" w:lineRule="auto"/>
      <w:ind w:firstLineChars="200" w:firstLine="420"/>
      <w:jc w:val="both"/>
    </w:pPr>
    <w:rPr>
      <w:rFonts w:ascii="Calibri" w:eastAsia="宋体" w:hAnsi="Calibri" w:cs="Times New Roman"/>
      <w:kern w:val="2"/>
      <w:sz w:val="21"/>
      <w:lang w:bidi="ar-SA"/>
    </w:rPr>
  </w:style>
  <w:style w:type="paragraph" w:styleId="a4">
    <w:name w:val="header"/>
    <w:basedOn w:val="a"/>
    <w:link w:val="a5"/>
    <w:uiPriority w:val="99"/>
    <w:unhideWhenUsed/>
    <w:rsid w:val="00C41DB1"/>
    <w:pPr>
      <w:widowControl w:val="0"/>
      <w:pBdr>
        <w:bottom w:val="single" w:sz="6" w:space="1" w:color="auto"/>
      </w:pBdr>
      <w:tabs>
        <w:tab w:val="center" w:pos="4153"/>
        <w:tab w:val="right" w:pos="8306"/>
      </w:tabs>
      <w:snapToGrid w:val="0"/>
      <w:spacing w:after="0" w:line="240" w:lineRule="auto"/>
      <w:jc w:val="center"/>
    </w:pPr>
    <w:rPr>
      <w:rFonts w:ascii="Calibri" w:eastAsia="宋体" w:hAnsi="Calibri" w:cs="Times New Roman"/>
      <w:kern w:val="2"/>
      <w:sz w:val="18"/>
      <w:szCs w:val="18"/>
      <w:lang w:bidi="ar-SA"/>
    </w:rPr>
  </w:style>
  <w:style w:type="character" w:customStyle="1" w:styleId="a5">
    <w:name w:val="页眉 字符"/>
    <w:basedOn w:val="a0"/>
    <w:link w:val="a4"/>
    <w:uiPriority w:val="99"/>
    <w:rsid w:val="00C41DB1"/>
    <w:rPr>
      <w:kern w:val="2"/>
      <w:sz w:val="18"/>
      <w:szCs w:val="18"/>
    </w:rPr>
  </w:style>
  <w:style w:type="paragraph" w:styleId="a6">
    <w:name w:val="footer"/>
    <w:basedOn w:val="a"/>
    <w:link w:val="a7"/>
    <w:uiPriority w:val="99"/>
    <w:unhideWhenUsed/>
    <w:rsid w:val="00C41DB1"/>
    <w:pPr>
      <w:widowControl w:val="0"/>
      <w:tabs>
        <w:tab w:val="center" w:pos="4153"/>
        <w:tab w:val="right" w:pos="8306"/>
      </w:tabs>
      <w:snapToGrid w:val="0"/>
      <w:spacing w:after="0" w:line="240" w:lineRule="auto"/>
    </w:pPr>
    <w:rPr>
      <w:rFonts w:ascii="Calibri" w:eastAsia="宋体" w:hAnsi="Calibri" w:cs="Times New Roman"/>
      <w:kern w:val="2"/>
      <w:sz w:val="18"/>
      <w:szCs w:val="18"/>
      <w:lang w:bidi="ar-SA"/>
    </w:rPr>
  </w:style>
  <w:style w:type="character" w:customStyle="1" w:styleId="a7">
    <w:name w:val="页脚 字符"/>
    <w:basedOn w:val="a0"/>
    <w:link w:val="a6"/>
    <w:uiPriority w:val="99"/>
    <w:rsid w:val="00C41DB1"/>
    <w:rPr>
      <w:kern w:val="2"/>
      <w:sz w:val="18"/>
      <w:szCs w:val="18"/>
    </w:rPr>
  </w:style>
  <w:style w:type="paragraph" w:customStyle="1" w:styleId="a8">
    <w:name w:val="表格"/>
    <w:basedOn w:val="a"/>
    <w:next w:val="a"/>
    <w:link w:val="Char"/>
    <w:qFormat/>
    <w:rsid w:val="00771A06"/>
    <w:pPr>
      <w:widowControl w:val="0"/>
      <w:spacing w:after="0" w:line="240" w:lineRule="auto"/>
    </w:pPr>
    <w:rPr>
      <w:rFonts w:ascii="Times New Roman" w:eastAsia="宋体" w:hAnsi="Times New Roman" w:cs="Times New Roman"/>
      <w:kern w:val="2"/>
      <w:sz w:val="21"/>
      <w:szCs w:val="20"/>
      <w:lang w:bidi="ar-SA"/>
    </w:rPr>
  </w:style>
  <w:style w:type="character" w:customStyle="1" w:styleId="Char">
    <w:name w:val="表格 Char"/>
    <w:link w:val="a8"/>
    <w:qFormat/>
    <w:rsid w:val="00771A06"/>
    <w:rPr>
      <w:rFonts w:ascii="Times New Roman" w:hAnsi="Times New Roman"/>
      <w:kern w:val="2"/>
      <w:sz w:val="21"/>
    </w:rPr>
  </w:style>
  <w:style w:type="paragraph" w:styleId="a9">
    <w:name w:val="Balloon Text"/>
    <w:basedOn w:val="a"/>
    <w:link w:val="aa"/>
    <w:uiPriority w:val="99"/>
    <w:semiHidden/>
    <w:unhideWhenUsed/>
    <w:rsid w:val="00235463"/>
    <w:pPr>
      <w:spacing w:after="0" w:line="240" w:lineRule="auto"/>
    </w:pPr>
    <w:rPr>
      <w:sz w:val="18"/>
      <w:szCs w:val="18"/>
    </w:rPr>
  </w:style>
  <w:style w:type="character" w:customStyle="1" w:styleId="aa">
    <w:name w:val="批注框文本 字符"/>
    <w:basedOn w:val="a0"/>
    <w:link w:val="a9"/>
    <w:uiPriority w:val="99"/>
    <w:semiHidden/>
    <w:rsid w:val="00235463"/>
    <w:rPr>
      <w:rFonts w:asciiTheme="minorHAnsi" w:eastAsiaTheme="minorEastAsia" w:hAnsiTheme="minorHAnsi" w:cstheme="min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cp:lastPrinted>2018-03-20T01:39:00Z</cp:lastPrinted>
  <dcterms:created xsi:type="dcterms:W3CDTF">2018-03-14T02:06:00Z</dcterms:created>
  <dcterms:modified xsi:type="dcterms:W3CDTF">2018-03-27T06:51:00Z</dcterms:modified>
</cp:coreProperties>
</file>