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180118002/01    </w:t>
      </w:r>
      <w:r w:rsidR="003B786E">
        <w:rPr>
          <w:rFonts w:ascii="黑体" w:eastAsia="黑体" w:hAnsi="隶书" w:hint="eastAsia"/>
          <w:b/>
          <w:color w:val="000000"/>
          <w:sz w:val="36"/>
        </w:rPr>
        <w:t>煎药机基本</w:t>
      </w:r>
      <w:r w:rsidR="0059086F">
        <w:rPr>
          <w:rFonts w:ascii="黑体" w:eastAsia="黑体" w:hAnsi="隶书" w:hint="eastAsia"/>
          <w:b/>
          <w:color w:val="000000"/>
          <w:sz w:val="36"/>
        </w:rPr>
        <w:t>参数</w:t>
      </w:r>
      <w:r w:rsidR="004427B7">
        <w:rPr>
          <w:rFonts w:ascii="黑体" w:eastAsia="黑体" w:hAnsi="隶书" w:hint="eastAsia"/>
          <w:b/>
          <w:color w:val="000000"/>
          <w:sz w:val="36"/>
        </w:rPr>
        <w:t>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3B786E">
        <w:rPr>
          <w:rFonts w:ascii="黑体" w:eastAsia="黑体" w:hAnsi="隶书" w:hint="eastAsia"/>
          <w:b/>
          <w:color w:val="000000"/>
          <w:sz w:val="28"/>
          <w:u w:val="single"/>
        </w:rPr>
        <w:t>煎药机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59086F" w:rsidRDefault="0005349D" w:rsidP="006353B7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尺寸≤</w:t>
            </w:r>
            <w:r w:rsidRPr="00E13D4C">
              <w:rPr>
                <w:rFonts w:hint="eastAsia"/>
                <w:sz w:val="24"/>
              </w:rPr>
              <w:t>725*660*12700mm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9086F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  <w:vAlign w:val="center"/>
          </w:tcPr>
          <w:p w:rsidR="0059086F" w:rsidRDefault="0005349D" w:rsidP="006353B7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重量</w:t>
            </w:r>
            <w:r>
              <w:rPr>
                <w:rFonts w:hint="eastAsia"/>
                <w:sz w:val="24"/>
              </w:rPr>
              <w:t>≤</w:t>
            </w:r>
            <w:r w:rsidRPr="00E13D4C">
              <w:rPr>
                <w:rFonts w:hint="eastAsia"/>
                <w:sz w:val="24"/>
              </w:rPr>
              <w:t>105KG</w:t>
            </w: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59086F" w:rsidRDefault="0059086F" w:rsidP="006353B7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5349D" w:rsidTr="00634A33">
        <w:trPr>
          <w:trHeight w:val="510"/>
          <w:jc w:val="center"/>
        </w:trPr>
        <w:tc>
          <w:tcPr>
            <w:tcW w:w="1165" w:type="dxa"/>
            <w:vAlign w:val="center"/>
          </w:tcPr>
          <w:p w:rsidR="0005349D" w:rsidRDefault="0005349D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</w:tcPr>
          <w:p w:rsidR="0005349D" w:rsidRDefault="0005349D">
            <w:pPr>
              <w:rPr>
                <w:rFonts w:hint="eastAsia"/>
              </w:rPr>
            </w:pPr>
            <w:r w:rsidRPr="00E13D4C">
              <w:rPr>
                <w:rFonts w:hint="eastAsia"/>
                <w:sz w:val="24"/>
              </w:rPr>
              <w:t>功率</w:t>
            </w:r>
            <w:r>
              <w:rPr>
                <w:rFonts w:hint="eastAsia"/>
                <w:sz w:val="24"/>
              </w:rPr>
              <w:t>≤</w:t>
            </w:r>
            <w:r w:rsidRPr="00E13D4C">
              <w:rPr>
                <w:rFonts w:hint="eastAsia"/>
                <w:sz w:val="24"/>
              </w:rPr>
              <w:t>3000W</w:t>
            </w:r>
          </w:p>
        </w:tc>
        <w:tc>
          <w:tcPr>
            <w:tcW w:w="2931" w:type="dxa"/>
            <w:vAlign w:val="center"/>
          </w:tcPr>
          <w:p w:rsidR="0005349D" w:rsidRDefault="0005349D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5349D" w:rsidRDefault="0005349D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5349D" w:rsidTr="00634A33">
        <w:trPr>
          <w:trHeight w:val="510"/>
          <w:jc w:val="center"/>
        </w:trPr>
        <w:tc>
          <w:tcPr>
            <w:tcW w:w="1165" w:type="dxa"/>
            <w:vAlign w:val="center"/>
          </w:tcPr>
          <w:p w:rsidR="0005349D" w:rsidRDefault="0005349D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2969" w:type="dxa"/>
          </w:tcPr>
          <w:p w:rsidR="0005349D" w:rsidRDefault="0005349D">
            <w:pPr>
              <w:rPr>
                <w:rFonts w:hint="eastAsia"/>
              </w:rPr>
            </w:pPr>
            <w:r w:rsidRPr="00717067">
              <w:rPr>
                <w:rFonts w:hint="eastAsia"/>
                <w:sz w:val="24"/>
              </w:rPr>
              <w:t>压力≤</w:t>
            </w:r>
            <w:r w:rsidRPr="00717067">
              <w:rPr>
                <w:rFonts w:hint="eastAsia"/>
                <w:sz w:val="24"/>
              </w:rPr>
              <w:t>0.09pa</w:t>
            </w:r>
          </w:p>
        </w:tc>
        <w:tc>
          <w:tcPr>
            <w:tcW w:w="2931" w:type="dxa"/>
            <w:vAlign w:val="center"/>
          </w:tcPr>
          <w:p w:rsidR="0005349D" w:rsidRDefault="0005349D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5349D" w:rsidRDefault="0005349D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311E2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969" w:type="dxa"/>
            <w:vAlign w:val="center"/>
          </w:tcPr>
          <w:p w:rsidR="00311E2E" w:rsidRDefault="0005349D" w:rsidP="006353B7">
            <w:pPr>
              <w:rPr>
                <w:rFonts w:ascii="宋体" w:hAnsi="宋体" w:cs="宋体"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符合《煎药机行业标准》的煎药效果有效成份煎出率不小于</w:t>
            </w:r>
            <w:r w:rsidRPr="00E13D4C">
              <w:rPr>
                <w:rFonts w:hint="eastAsia"/>
                <w:sz w:val="24"/>
              </w:rPr>
              <w:t>50%</w:t>
            </w:r>
            <w:r w:rsidRPr="00E13D4C">
              <w:rPr>
                <w:rFonts w:hint="eastAsia"/>
                <w:sz w:val="24"/>
              </w:rPr>
              <w:t>，以国家认可经济实用。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2969" w:type="dxa"/>
            <w:vAlign w:val="center"/>
          </w:tcPr>
          <w:p w:rsidR="00311E2E" w:rsidRDefault="0005349D" w:rsidP="006353B7">
            <w:pPr>
              <w:rPr>
                <w:rFonts w:ascii="宋体" w:hAnsi="宋体" w:cs="宋体"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适用于老人、儿童、成年人等不同用量。的相关检测机构出具的检验报告为准；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1.7</w:t>
            </w:r>
          </w:p>
        </w:tc>
        <w:tc>
          <w:tcPr>
            <w:tcW w:w="2969" w:type="dxa"/>
            <w:vAlign w:val="center"/>
          </w:tcPr>
          <w:p w:rsidR="00311E2E" w:rsidRDefault="0005349D" w:rsidP="006353B7">
            <w:pPr>
              <w:rPr>
                <w:rFonts w:ascii="宋体" w:hAnsi="宋体" w:cs="宋体"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符合中药煎药室管理规范的相关要求。具有常压煎药功能，自动完成一煎两煎的全过程，提高煎药药效。可实现二煎煎药，二煎时自动加水，自动清洗。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11E2E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311E2E" w:rsidRDefault="00311E2E" w:rsidP="006353B7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1.8</w:t>
            </w:r>
          </w:p>
        </w:tc>
        <w:tc>
          <w:tcPr>
            <w:tcW w:w="2969" w:type="dxa"/>
            <w:vAlign w:val="center"/>
          </w:tcPr>
          <w:p w:rsidR="00311E2E" w:rsidRPr="0005349D" w:rsidRDefault="0005349D" w:rsidP="007E45A0">
            <w:pPr>
              <w:rPr>
                <w:rFonts w:hint="eastAsia"/>
                <w:sz w:val="24"/>
              </w:rPr>
            </w:pPr>
            <w:r w:rsidRPr="00E13D4C">
              <w:rPr>
                <w:rFonts w:hint="eastAsia"/>
                <w:sz w:val="24"/>
              </w:rPr>
              <w:t>采用安全、方便、快捷的一键式滑盖锁紧装置。</w:t>
            </w: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311E2E" w:rsidRDefault="00311E2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E45A0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7E45A0" w:rsidRDefault="007E45A0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</w:t>
            </w:r>
          </w:p>
        </w:tc>
        <w:tc>
          <w:tcPr>
            <w:tcW w:w="2969" w:type="dxa"/>
            <w:vAlign w:val="center"/>
          </w:tcPr>
          <w:p w:rsidR="007E45A0" w:rsidRDefault="0005349D" w:rsidP="007E45A0">
            <w:pPr>
              <w:rPr>
                <w:rFonts w:ascii="宋体" w:hAnsi="宋体"/>
                <w:bCs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先煎后下提示功能，可实现常压煎药、密闭煎药、循环煎药功能。</w:t>
            </w:r>
          </w:p>
        </w:tc>
        <w:tc>
          <w:tcPr>
            <w:tcW w:w="2931" w:type="dxa"/>
            <w:vAlign w:val="center"/>
          </w:tcPr>
          <w:p w:rsidR="007E45A0" w:rsidRDefault="007E45A0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7E45A0" w:rsidRDefault="007E45A0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5349D" w:rsidTr="007B18F9">
        <w:trPr>
          <w:trHeight w:val="510"/>
          <w:jc w:val="center"/>
        </w:trPr>
        <w:tc>
          <w:tcPr>
            <w:tcW w:w="1165" w:type="dxa"/>
            <w:vAlign w:val="center"/>
          </w:tcPr>
          <w:p w:rsidR="0005349D" w:rsidRDefault="0005349D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1.10</w:t>
            </w:r>
          </w:p>
        </w:tc>
        <w:tc>
          <w:tcPr>
            <w:tcW w:w="2969" w:type="dxa"/>
            <w:vAlign w:val="center"/>
          </w:tcPr>
          <w:p w:rsidR="0005349D" w:rsidRPr="00E13D4C" w:rsidRDefault="0005349D" w:rsidP="007E45A0">
            <w:pPr>
              <w:rPr>
                <w:rFonts w:hint="eastAsia"/>
                <w:sz w:val="24"/>
              </w:rPr>
            </w:pPr>
            <w:r w:rsidRPr="00E13D4C">
              <w:rPr>
                <w:rFonts w:hint="eastAsia"/>
                <w:sz w:val="24"/>
              </w:rPr>
              <w:t>采用安全、卫生的自下往上电动机械挤压方式，实现药渣充分分离。</w:t>
            </w:r>
          </w:p>
        </w:tc>
        <w:tc>
          <w:tcPr>
            <w:tcW w:w="2931" w:type="dxa"/>
            <w:vAlign w:val="center"/>
          </w:tcPr>
          <w:p w:rsidR="0005349D" w:rsidRDefault="0005349D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5349D" w:rsidRDefault="0005349D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10722" w:rsidRDefault="00010722">
      <w:pPr>
        <w:rPr>
          <w:rFonts w:hint="eastAsia"/>
        </w:rPr>
      </w:pPr>
    </w:p>
    <w:p w:rsidR="00010722" w:rsidRDefault="00010722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:rsidR="00010722" w:rsidRDefault="00EB50D5" w:rsidP="00010722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 xml:space="preserve">180118002/02    </w:t>
      </w:r>
      <w:r w:rsidR="00DE25D3">
        <w:rPr>
          <w:rFonts w:ascii="黑体" w:eastAsia="黑体" w:hAnsi="隶书" w:hint="eastAsia"/>
          <w:b/>
          <w:color w:val="000000"/>
          <w:sz w:val="36"/>
        </w:rPr>
        <w:t>包装机</w:t>
      </w:r>
      <w:r w:rsidR="00010722">
        <w:rPr>
          <w:rFonts w:ascii="黑体" w:eastAsia="黑体" w:hAnsi="隶书" w:hint="eastAsia"/>
          <w:b/>
          <w:color w:val="000000"/>
          <w:sz w:val="36"/>
        </w:rPr>
        <w:t>基本参数要求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DE25D3">
        <w:rPr>
          <w:rFonts w:ascii="黑体" w:eastAsia="黑体" w:hAnsi="隶书" w:hint="eastAsia"/>
          <w:b/>
          <w:color w:val="000000"/>
          <w:sz w:val="28"/>
          <w:u w:val="single"/>
        </w:rPr>
        <w:t>包装机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010722" w:rsidTr="007F1F86">
        <w:trPr>
          <w:trHeight w:val="510"/>
          <w:jc w:val="center"/>
        </w:trPr>
        <w:tc>
          <w:tcPr>
            <w:tcW w:w="1165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10722" w:rsidTr="007F1F86">
        <w:trPr>
          <w:trHeight w:val="510"/>
          <w:jc w:val="center"/>
        </w:trPr>
        <w:tc>
          <w:tcPr>
            <w:tcW w:w="1165" w:type="dxa"/>
            <w:vAlign w:val="center"/>
          </w:tcPr>
          <w:p w:rsidR="00010722" w:rsidRDefault="00010722" w:rsidP="007F1F86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010722" w:rsidRDefault="00203543" w:rsidP="007F1F86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尺寸</w:t>
            </w:r>
            <w:r>
              <w:rPr>
                <w:rFonts w:hint="eastAsia"/>
                <w:sz w:val="24"/>
              </w:rPr>
              <w:t>≤</w:t>
            </w:r>
            <w:r w:rsidRPr="00E13D4C">
              <w:rPr>
                <w:rFonts w:hint="eastAsia"/>
                <w:sz w:val="24"/>
              </w:rPr>
              <w:t>570*570*1200mm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010722" w:rsidTr="007F1F86">
        <w:trPr>
          <w:trHeight w:val="510"/>
          <w:jc w:val="center"/>
        </w:trPr>
        <w:tc>
          <w:tcPr>
            <w:tcW w:w="1165" w:type="dxa"/>
            <w:vAlign w:val="center"/>
          </w:tcPr>
          <w:p w:rsidR="00010722" w:rsidRDefault="00010722" w:rsidP="007F1F86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  <w:vAlign w:val="center"/>
          </w:tcPr>
          <w:p w:rsidR="00010722" w:rsidRDefault="00203543" w:rsidP="007F1F86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重量</w:t>
            </w:r>
            <w:r>
              <w:rPr>
                <w:rFonts w:hint="eastAsia"/>
                <w:sz w:val="24"/>
              </w:rPr>
              <w:t>≤</w:t>
            </w:r>
            <w:r w:rsidRPr="00E13D4C">
              <w:rPr>
                <w:rFonts w:hint="eastAsia"/>
                <w:sz w:val="24"/>
              </w:rPr>
              <w:t>55KG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7F1F86">
        <w:trPr>
          <w:trHeight w:val="510"/>
          <w:jc w:val="center"/>
        </w:trPr>
        <w:tc>
          <w:tcPr>
            <w:tcW w:w="1165" w:type="dxa"/>
            <w:vAlign w:val="center"/>
          </w:tcPr>
          <w:p w:rsidR="00010722" w:rsidRDefault="00010722" w:rsidP="007F1F8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</w:tcPr>
          <w:p w:rsidR="00010722" w:rsidRDefault="00203543" w:rsidP="007F1F86">
            <w:pPr>
              <w:rPr>
                <w:rFonts w:hint="eastAsia"/>
              </w:rPr>
            </w:pPr>
            <w:r w:rsidRPr="00E13D4C">
              <w:rPr>
                <w:rFonts w:hint="eastAsia"/>
                <w:sz w:val="24"/>
              </w:rPr>
              <w:t>功率</w:t>
            </w:r>
            <w:r>
              <w:rPr>
                <w:rFonts w:hint="eastAsia"/>
                <w:sz w:val="24"/>
              </w:rPr>
              <w:t>≤</w:t>
            </w:r>
            <w:r>
              <w:rPr>
                <w:rFonts w:hint="eastAsia"/>
                <w:sz w:val="24"/>
              </w:rPr>
              <w:t>1600W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7F1F86">
        <w:trPr>
          <w:trHeight w:val="510"/>
          <w:jc w:val="center"/>
        </w:trPr>
        <w:tc>
          <w:tcPr>
            <w:tcW w:w="1165" w:type="dxa"/>
            <w:vAlign w:val="center"/>
          </w:tcPr>
          <w:p w:rsidR="00010722" w:rsidRDefault="00010722" w:rsidP="007F1F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2969" w:type="dxa"/>
          </w:tcPr>
          <w:p w:rsidR="00010722" w:rsidRDefault="00203543" w:rsidP="007F1F86">
            <w:pPr>
              <w:rPr>
                <w:rFonts w:hint="eastAsia"/>
              </w:rPr>
            </w:pPr>
            <w:r w:rsidRPr="00E13D4C">
              <w:rPr>
                <w:rFonts w:hint="eastAsia"/>
                <w:sz w:val="24"/>
              </w:rPr>
              <w:t>中药包装机自动包装，卫生健康，保质期长，易于携带，服用方便。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7F1F86">
        <w:trPr>
          <w:trHeight w:val="510"/>
          <w:jc w:val="center"/>
        </w:trPr>
        <w:tc>
          <w:tcPr>
            <w:tcW w:w="1165" w:type="dxa"/>
            <w:vAlign w:val="center"/>
          </w:tcPr>
          <w:p w:rsidR="00010722" w:rsidRDefault="00010722" w:rsidP="007F1F8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969" w:type="dxa"/>
            <w:vAlign w:val="center"/>
          </w:tcPr>
          <w:p w:rsidR="00010722" w:rsidRDefault="00203543" w:rsidP="007F1F86">
            <w:pPr>
              <w:rPr>
                <w:rFonts w:ascii="宋体" w:hAnsi="宋体" w:cs="宋体"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包装温度、包装袋数自动显示。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7F1F86">
        <w:trPr>
          <w:trHeight w:val="510"/>
          <w:jc w:val="center"/>
        </w:trPr>
        <w:tc>
          <w:tcPr>
            <w:tcW w:w="1165" w:type="dxa"/>
            <w:vAlign w:val="center"/>
          </w:tcPr>
          <w:p w:rsidR="00010722" w:rsidRDefault="00010722" w:rsidP="007F1F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2969" w:type="dxa"/>
            <w:vAlign w:val="center"/>
          </w:tcPr>
          <w:p w:rsidR="00010722" w:rsidRDefault="00203543" w:rsidP="007F1F86">
            <w:pPr>
              <w:rPr>
                <w:rFonts w:ascii="宋体" w:hAnsi="宋体" w:cs="宋体"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封合温度数字化控制，可以设定自动恒定。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010722" w:rsidTr="007F1F86">
        <w:trPr>
          <w:trHeight w:val="510"/>
          <w:jc w:val="center"/>
        </w:trPr>
        <w:tc>
          <w:tcPr>
            <w:tcW w:w="1165" w:type="dxa"/>
            <w:vAlign w:val="center"/>
          </w:tcPr>
          <w:p w:rsidR="00010722" w:rsidRDefault="00010722" w:rsidP="007F1F8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1.7</w:t>
            </w:r>
          </w:p>
        </w:tc>
        <w:tc>
          <w:tcPr>
            <w:tcW w:w="2969" w:type="dxa"/>
            <w:vAlign w:val="center"/>
          </w:tcPr>
          <w:p w:rsidR="00010722" w:rsidRDefault="00203543" w:rsidP="007F1F86">
            <w:pPr>
              <w:rPr>
                <w:rFonts w:ascii="宋体" w:hAnsi="宋体" w:cs="宋体"/>
                <w:kern w:val="0"/>
                <w:szCs w:val="21"/>
              </w:rPr>
            </w:pPr>
            <w:r w:rsidRPr="00E13D4C">
              <w:rPr>
                <w:rFonts w:hint="eastAsia"/>
                <w:sz w:val="24"/>
              </w:rPr>
              <w:t>包装量</w:t>
            </w:r>
            <w:r w:rsidRPr="00E13D4C">
              <w:rPr>
                <w:rFonts w:hint="eastAsia"/>
                <w:sz w:val="24"/>
              </w:rPr>
              <w:t>50-250ML</w:t>
            </w:r>
            <w:r w:rsidRPr="00E13D4C">
              <w:rPr>
                <w:rFonts w:hint="eastAsia"/>
                <w:sz w:val="24"/>
              </w:rPr>
              <w:t>，无级变量可调包装。</w:t>
            </w: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010722" w:rsidRDefault="00010722" w:rsidP="007F1F8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DD6139" w:rsidRDefault="00DD6139" w:rsidP="00010722">
      <w:pPr>
        <w:rPr>
          <w:rFonts w:hint="eastAsia"/>
        </w:rPr>
      </w:pPr>
    </w:p>
    <w:p w:rsidR="00592FAA" w:rsidRDefault="00592FAA" w:rsidP="00010722">
      <w:pPr>
        <w:rPr>
          <w:rFonts w:hint="eastAsia"/>
        </w:rPr>
      </w:pPr>
    </w:p>
    <w:p w:rsidR="00592FAA" w:rsidRDefault="00592FAA" w:rsidP="00010722">
      <w:pPr>
        <w:rPr>
          <w:rFonts w:hint="eastAsia"/>
        </w:rPr>
      </w:pPr>
    </w:p>
    <w:p w:rsidR="00592FAA" w:rsidRDefault="00592FAA" w:rsidP="00010722">
      <w:pPr>
        <w:rPr>
          <w:rFonts w:hint="eastAsia"/>
        </w:rPr>
      </w:pPr>
    </w:p>
    <w:p w:rsidR="00592FAA" w:rsidRDefault="00592FAA" w:rsidP="00010722">
      <w:pPr>
        <w:rPr>
          <w:rFonts w:hint="eastAsia"/>
        </w:rPr>
      </w:pPr>
    </w:p>
    <w:p w:rsidR="00592FAA" w:rsidRDefault="00592FAA" w:rsidP="00010722">
      <w:pPr>
        <w:rPr>
          <w:rFonts w:hint="eastAsia"/>
        </w:rPr>
      </w:pPr>
    </w:p>
    <w:p w:rsidR="00592FAA" w:rsidRDefault="00592FAA" w:rsidP="00010722">
      <w:pPr>
        <w:rPr>
          <w:rFonts w:hint="eastAsia"/>
        </w:rPr>
      </w:pPr>
    </w:p>
    <w:p w:rsidR="00DD6139" w:rsidRPr="00B63059" w:rsidRDefault="000F18A0" w:rsidP="00B63059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180118002/03    </w:t>
      </w:r>
      <w:r w:rsidR="00DD6139">
        <w:rPr>
          <w:rFonts w:ascii="黑体" w:eastAsia="黑体" w:hAnsi="隶书" w:hint="eastAsia"/>
          <w:b/>
          <w:color w:val="000000"/>
          <w:sz w:val="36"/>
        </w:rPr>
        <w:t>智能崩解试验仪基本参数要求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u w:val="single"/>
        </w:rPr>
        <w:t>智能崩解试验仪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DD6139" w:rsidRDefault="003E0776" w:rsidP="003E0776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吊篮个数</w:t>
            </w:r>
            <m:oMath>
              <m:r>
                <m:rPr>
                  <m:sty m:val="p"/>
                </m:rPr>
                <w:rPr>
                  <w:rFonts w:ascii="Cambria Math" w:hAnsi="Cambria Math" w:cs="宋体"/>
                  <w:kern w:val="0"/>
                  <w:szCs w:val="21"/>
                </w:rPr>
                <m:t>≥≥≥≥≥</m:t>
              </m:r>
            </m:oMath>
            <w:r>
              <w:rPr>
                <w:rFonts w:ascii="宋体" w:hAnsi="宋体" w:cs="宋体" w:hint="eastAsia"/>
                <w:bCs/>
                <w:kern w:val="0"/>
                <w:szCs w:val="21"/>
              </w:rPr>
              <w:t>吊篮个数≥3个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Pr="003E0776" w:rsidRDefault="00DD6139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  <w:vAlign w:val="center"/>
          </w:tcPr>
          <w:p w:rsidR="00DD6139" w:rsidRPr="003E0776" w:rsidRDefault="003E0776" w:rsidP="003E0776">
            <w:pPr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cs="宋体" w:hint="eastAsia"/>
                <w:bCs/>
                <w:kern w:val="0"/>
                <w:szCs w:val="21"/>
              </w:rPr>
              <w:t>水浴控温范围：室温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至</w:t>
            </w:r>
            <w:r w:rsidRPr="003E0776">
              <w:rPr>
                <w:rFonts w:ascii="宋体" w:hAnsi="宋体" w:cs="宋体" w:hint="eastAsia"/>
                <w:bCs/>
                <w:kern w:val="0"/>
                <w:szCs w:val="21"/>
              </w:rPr>
              <w:t>45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℃任意设定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D6139" w:rsidTr="006847AB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</w:tcPr>
          <w:p w:rsidR="00DD6139" w:rsidRDefault="003E0776" w:rsidP="006847AB">
            <w:pPr>
              <w:rPr>
                <w:rFonts w:hint="eastAsia"/>
              </w:rPr>
            </w:pPr>
            <w:r>
              <w:rPr>
                <w:rFonts w:hint="eastAsia"/>
              </w:rPr>
              <w:t>吊篮往返频率：</w:t>
            </w:r>
            <w:r>
              <w:rPr>
                <w:rFonts w:hint="eastAsia"/>
              </w:rPr>
              <w:t>30-32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DD6139" w:rsidRDefault="00DD6139" w:rsidP="006847A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010722" w:rsidRDefault="00010722" w:rsidP="00010722">
      <w:pPr>
        <w:rPr>
          <w:rFonts w:hint="eastAsia"/>
        </w:rPr>
      </w:pPr>
    </w:p>
    <w:p w:rsidR="00436262" w:rsidRDefault="00436262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:rsidR="00436262" w:rsidRPr="00B63059" w:rsidRDefault="00436262" w:rsidP="00436262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180118002/04    洗胃机基本参数要求</w:t>
      </w:r>
    </w:p>
    <w:p w:rsidR="00436262" w:rsidRPr="004427B7" w:rsidRDefault="00436262" w:rsidP="0043626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224C42">
        <w:rPr>
          <w:rFonts w:ascii="黑体" w:eastAsia="黑体" w:hAnsi="隶书" w:hint="eastAsia"/>
          <w:b/>
          <w:color w:val="000000"/>
          <w:sz w:val="28"/>
          <w:u w:val="single"/>
        </w:rPr>
        <w:t>洗胃机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969"/>
        <w:gridCol w:w="2931"/>
        <w:gridCol w:w="2931"/>
      </w:tblGrid>
      <w:tr w:rsidR="00436262" w:rsidTr="00867E0A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436262" w:rsidP="00867E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69" w:type="dxa"/>
            <w:vAlign w:val="center"/>
          </w:tcPr>
          <w:p w:rsidR="00436262" w:rsidRDefault="00436262" w:rsidP="00867E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436262" w:rsidP="00867E0A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2969" w:type="dxa"/>
            <w:vAlign w:val="center"/>
          </w:tcPr>
          <w:p w:rsidR="00436262" w:rsidRPr="00436262" w:rsidRDefault="00436262" w:rsidP="00436262">
            <w:pPr>
              <w:jc w:val="left"/>
            </w:pPr>
            <w:r>
              <w:t>洗胃压力：</w:t>
            </w:r>
            <w:r>
              <w:t>47kPa-55kPa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Pr="003E0776" w:rsidRDefault="00436262" w:rsidP="00867E0A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2969" w:type="dxa"/>
            <w:vAlign w:val="center"/>
          </w:tcPr>
          <w:p w:rsidR="00436262" w:rsidRPr="00436262" w:rsidRDefault="00436262" w:rsidP="00436262">
            <w:pPr>
              <w:jc w:val="left"/>
            </w:pPr>
            <w:r>
              <w:t>洗胃压力：</w:t>
            </w:r>
            <w:r>
              <w:t>47kPa-55kPa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436262" w:rsidP="00867E0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出胃液量：</w:t>
            </w:r>
            <w:r>
              <w:t>≤450ml/</w:t>
            </w:r>
            <w:r>
              <w:t>次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436262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液量平衡：</w:t>
            </w:r>
            <w:r>
              <w:t>≤250ml/</w:t>
            </w:r>
            <w:r>
              <w:t>次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436262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噪声：</w:t>
            </w:r>
            <w:r>
              <w:t>≤65dB(A)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436262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输入功率：</w:t>
            </w:r>
            <w:r>
              <w:t>≤80W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436262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1.7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电源：</w:t>
            </w:r>
            <w:r>
              <w:t>AC220V±22V      50Hz±1Hz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436262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1.8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自动压力反馈控制系统。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8A051E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1.9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强力换向防堵结构。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8A051E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1.10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压力液量双安全保护。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8A051E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1.11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进出胃液量平衡控制功能。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8A051E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1.12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进出胃液路分离控制结构。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8A051E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1.13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进出胃动态数字压力显示。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36262" w:rsidTr="00436262">
        <w:trPr>
          <w:trHeight w:val="510"/>
          <w:jc w:val="center"/>
        </w:trPr>
        <w:tc>
          <w:tcPr>
            <w:tcW w:w="1165" w:type="dxa"/>
            <w:vAlign w:val="center"/>
          </w:tcPr>
          <w:p w:rsidR="00436262" w:rsidRDefault="008A051E" w:rsidP="00867E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1.14</w:t>
            </w:r>
          </w:p>
        </w:tc>
        <w:tc>
          <w:tcPr>
            <w:tcW w:w="2969" w:type="dxa"/>
            <w:vAlign w:val="center"/>
          </w:tcPr>
          <w:p w:rsidR="00436262" w:rsidRDefault="00436262" w:rsidP="00436262">
            <w:pPr>
              <w:jc w:val="left"/>
              <w:rPr>
                <w:rFonts w:hint="eastAsia"/>
              </w:rPr>
            </w:pPr>
            <w:r>
              <w:t>无油膜式泵。</w:t>
            </w: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931" w:type="dxa"/>
            <w:vAlign w:val="center"/>
          </w:tcPr>
          <w:p w:rsidR="00436262" w:rsidRDefault="00436262" w:rsidP="00867E0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36262" w:rsidRDefault="00436262" w:rsidP="00436262">
      <w:pPr>
        <w:rPr>
          <w:rFonts w:hint="eastAsia"/>
        </w:rPr>
      </w:pPr>
    </w:p>
    <w:p w:rsidR="00346EC1" w:rsidRDefault="00346EC1" w:rsidP="00C62916">
      <w:pPr>
        <w:widowControl/>
        <w:jc w:val="left"/>
        <w:rPr>
          <w:rFonts w:hint="eastAsia"/>
        </w:rPr>
      </w:pPr>
    </w:p>
    <w:sectPr w:rsidR="00346EC1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altName w:val="Palatino Linotype"/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10722"/>
    <w:rsid w:val="0005349D"/>
    <w:rsid w:val="000F18A0"/>
    <w:rsid w:val="00136BFF"/>
    <w:rsid w:val="001F708D"/>
    <w:rsid w:val="00203543"/>
    <w:rsid w:val="00224C42"/>
    <w:rsid w:val="00311E2E"/>
    <w:rsid w:val="00346EC1"/>
    <w:rsid w:val="003A7513"/>
    <w:rsid w:val="003B786E"/>
    <w:rsid w:val="003E0776"/>
    <w:rsid w:val="00436262"/>
    <w:rsid w:val="004427B7"/>
    <w:rsid w:val="0059086F"/>
    <w:rsid w:val="00592FAA"/>
    <w:rsid w:val="005F5524"/>
    <w:rsid w:val="00621032"/>
    <w:rsid w:val="00656616"/>
    <w:rsid w:val="00682630"/>
    <w:rsid w:val="006D4DA3"/>
    <w:rsid w:val="007B18F9"/>
    <w:rsid w:val="007B392B"/>
    <w:rsid w:val="007E45A0"/>
    <w:rsid w:val="007F40CC"/>
    <w:rsid w:val="00870E2A"/>
    <w:rsid w:val="008A051E"/>
    <w:rsid w:val="009422D0"/>
    <w:rsid w:val="00943973"/>
    <w:rsid w:val="00944BA6"/>
    <w:rsid w:val="00A431DB"/>
    <w:rsid w:val="00A73BC2"/>
    <w:rsid w:val="00B63059"/>
    <w:rsid w:val="00BD5477"/>
    <w:rsid w:val="00C306C5"/>
    <w:rsid w:val="00C62916"/>
    <w:rsid w:val="00DD6139"/>
    <w:rsid w:val="00DE25D3"/>
    <w:rsid w:val="00E770A7"/>
    <w:rsid w:val="00EB50D5"/>
    <w:rsid w:val="00ED4E4A"/>
    <w:rsid w:val="00F16040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167</Words>
  <Characters>953</Characters>
  <Application>Microsoft Office Word</Application>
  <DocSecurity>0</DocSecurity>
  <Lines>7</Lines>
  <Paragraphs>2</Paragraphs>
  <ScaleCrop>false</ScaleCrop>
  <Company>China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2017-12-16T05:34:00Z</dcterms:created>
  <dcterms:modified xsi:type="dcterms:W3CDTF">2018-01-11T06:00:00Z</dcterms:modified>
</cp:coreProperties>
</file>