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4427B7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移动DR</w:t>
      </w:r>
      <w:r w:rsidR="0059086F">
        <w:rPr>
          <w:rFonts w:ascii="黑体" w:eastAsia="黑体" w:hAnsi="隶书" w:hint="eastAsia"/>
          <w:b/>
          <w:color w:val="000000"/>
          <w:sz w:val="36"/>
        </w:rPr>
        <w:t>技术参数</w:t>
      </w:r>
      <w:r>
        <w:rPr>
          <w:rFonts w:ascii="黑体" w:eastAsia="黑体" w:hAnsi="隶书" w:hint="eastAsia"/>
          <w:b/>
          <w:color w:val="000000"/>
          <w:sz w:val="36"/>
        </w:rPr>
        <w:t>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移动</w:t>
      </w:r>
      <w:r>
        <w:rPr>
          <w:rFonts w:ascii="黑体" w:eastAsia="黑体" w:hAnsi="隶书"/>
          <w:b/>
          <w:color w:val="000000"/>
          <w:sz w:val="28"/>
          <w:u w:val="single"/>
        </w:rPr>
        <w:t>DR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高压发生装置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独立的高频逆变式高压发生器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输出功率≥10</w:t>
            </w:r>
            <w:r>
              <w:rPr>
                <w:rFonts w:ascii="宋体" w:hAnsi="宋体"/>
                <w:kern w:val="0"/>
                <w:szCs w:val="21"/>
              </w:rPr>
              <w:t>kW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  <w:vAlign w:val="center"/>
          </w:tcPr>
          <w:p w:rsidR="0059086F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最低管电压≤40</w:t>
            </w:r>
            <w:r>
              <w:rPr>
                <w:rFonts w:ascii="宋体" w:hAnsi="宋体"/>
                <w:kern w:val="0"/>
                <w:szCs w:val="21"/>
              </w:rPr>
              <w:t xml:space="preserve"> kV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  <w:vAlign w:val="center"/>
          </w:tcPr>
          <w:p w:rsidR="00311E2E" w:rsidRDefault="00311E2E" w:rsidP="00311E2E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最高管电压≥</w:t>
            </w:r>
            <w:r>
              <w:rPr>
                <w:rFonts w:ascii="宋体" w:hAnsi="宋体" w:hint="eastAsia"/>
                <w:kern w:val="0"/>
                <w:szCs w:val="21"/>
              </w:rPr>
              <w:t>150</w:t>
            </w:r>
            <w:r>
              <w:rPr>
                <w:rFonts w:ascii="宋体" w:hAnsi="宋体"/>
                <w:kern w:val="0"/>
                <w:szCs w:val="21"/>
              </w:rPr>
              <w:t>kV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311E2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最低</w:t>
            </w:r>
            <w:r>
              <w:rPr>
                <w:rFonts w:ascii="宋体" w:hAnsi="宋体" w:cs="宋体" w:hint="eastAsia"/>
                <w:kern w:val="0"/>
                <w:szCs w:val="21"/>
              </w:rPr>
              <w:t>管电流</w:t>
            </w:r>
            <w:r>
              <w:rPr>
                <w:rFonts w:ascii="宋体" w:hAnsi="宋体" w:cs="宋体" w:hint="eastAsia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Cs w:val="21"/>
              </w:rPr>
              <w:t>mA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</w:t>
            </w:r>
            <w:r>
              <w:rPr>
                <w:rFonts w:ascii="宋体" w:hAnsi="宋体" w:cs="宋体" w:hint="eastAsia"/>
                <w:kern w:val="0"/>
                <w:szCs w:val="21"/>
              </w:rPr>
              <w:t>管电流</w:t>
            </w: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kern w:val="0"/>
                <w:szCs w:val="21"/>
              </w:rPr>
              <w:t>50</w:t>
            </w:r>
            <w:r>
              <w:rPr>
                <w:rFonts w:ascii="宋体" w:hAnsi="宋体"/>
                <w:kern w:val="0"/>
                <w:szCs w:val="21"/>
              </w:rPr>
              <w:t>0mA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摄影时间0.001-10sec.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2969" w:type="dxa"/>
            <w:vAlign w:val="center"/>
          </w:tcPr>
          <w:p w:rsidR="00311E2E" w:rsidRDefault="007E45A0" w:rsidP="007E45A0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最小mAs≤0.1</w:t>
            </w:r>
            <w:r>
              <w:rPr>
                <w:rFonts w:ascii="宋体" w:hAnsi="宋体"/>
                <w:kern w:val="0"/>
                <w:szCs w:val="21"/>
              </w:rPr>
              <w:t xml:space="preserve"> mAs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E45A0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7E45A0" w:rsidRDefault="007E45A0" w:rsidP="006353B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</w:t>
            </w:r>
          </w:p>
        </w:tc>
        <w:tc>
          <w:tcPr>
            <w:tcW w:w="2969" w:type="dxa"/>
            <w:vAlign w:val="center"/>
          </w:tcPr>
          <w:p w:rsidR="007E45A0" w:rsidRDefault="007E45A0" w:rsidP="007E45A0">
            <w:pPr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最大mAs</w:t>
            </w: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kern w:val="0"/>
                <w:szCs w:val="21"/>
              </w:rPr>
              <w:t>50</w:t>
            </w:r>
            <w:r>
              <w:rPr>
                <w:rFonts w:ascii="宋体" w:hAnsi="宋体"/>
                <w:kern w:val="0"/>
                <w:szCs w:val="21"/>
              </w:rPr>
              <w:t>0mAs</w:t>
            </w:r>
          </w:p>
        </w:tc>
        <w:tc>
          <w:tcPr>
            <w:tcW w:w="2931" w:type="dxa"/>
            <w:vAlign w:val="center"/>
          </w:tcPr>
          <w:p w:rsidR="007E45A0" w:rsidRDefault="007E45A0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7E45A0" w:rsidRDefault="007E45A0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pacing w:val="10"/>
                <w:szCs w:val="21"/>
              </w:rPr>
              <w:t>X线球管及准直器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旋转阳极球管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焦点：双焦点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0.6/1.2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最高管电压≥150</w:t>
            </w:r>
            <w:r>
              <w:rPr>
                <w:rFonts w:ascii="宋体" w:hAnsi="宋体"/>
                <w:szCs w:val="21"/>
              </w:rPr>
              <w:t>kV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阳极热容量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 w:hint="eastAsia"/>
                <w:kern w:val="0"/>
                <w:szCs w:val="21"/>
              </w:rPr>
              <w:t>300kHu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管套热容量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/>
                <w:kern w:val="0"/>
                <w:szCs w:val="21"/>
              </w:rPr>
              <w:t>1000kHu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准直器旋转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/>
                <w:kern w:val="0"/>
                <w:szCs w:val="21"/>
              </w:rPr>
              <w:t>±90°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具有定位视野指示灯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具有SID距离尺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2.9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具有球管角度显示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球管支撑臂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</w:t>
            </w:r>
            <w:r>
              <w:rPr>
                <w:rFonts w:ascii="宋体" w:hAnsi="宋体" w:cs="宋体" w:hint="eastAsia"/>
                <w:kern w:val="0"/>
                <w:szCs w:val="21"/>
              </w:rPr>
              <w:t>旋转式可伸缩臂结构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球管支架沿立柱旋转：</w:t>
            </w:r>
            <w:r>
              <w:rPr>
                <w:rFonts w:ascii="宋体" w:hAnsi="宋体"/>
                <w:kern w:val="0"/>
                <w:szCs w:val="21"/>
              </w:rPr>
              <w:t>±2</w:t>
            </w:r>
            <w:r>
              <w:rPr>
                <w:rFonts w:ascii="宋体" w:hAnsi="宋体" w:hint="eastAsia"/>
                <w:kern w:val="0"/>
                <w:szCs w:val="21"/>
              </w:rPr>
              <w:t>8</w:t>
            </w:r>
            <w:r>
              <w:rPr>
                <w:rFonts w:ascii="宋体" w:hAnsi="宋体"/>
                <w:kern w:val="0"/>
                <w:szCs w:val="21"/>
              </w:rPr>
              <w:t>0°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球管沿支撑臂旋转：</w:t>
            </w:r>
            <w:r>
              <w:rPr>
                <w:rFonts w:ascii="宋体" w:hAnsi="宋体"/>
                <w:kern w:val="0"/>
                <w:szCs w:val="21"/>
              </w:rPr>
              <w:t>±180°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球管沿水平轴旋转向内外：向外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/>
                <w:kern w:val="0"/>
                <w:szCs w:val="21"/>
              </w:rPr>
              <w:t>90°</w:t>
            </w:r>
            <w:r>
              <w:rPr>
                <w:rFonts w:ascii="宋体" w:hAnsi="宋体" w:cs="宋体" w:hint="eastAsia"/>
                <w:kern w:val="0"/>
                <w:szCs w:val="21"/>
              </w:rPr>
              <w:t>，向内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/>
                <w:kern w:val="0"/>
                <w:szCs w:val="21"/>
              </w:rPr>
              <w:t>20°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2969" w:type="dxa"/>
            <w:vAlign w:val="center"/>
          </w:tcPr>
          <w:p w:rsidR="00311E2E" w:rsidRDefault="00311E2E" w:rsidP="006D4DA3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最大垂直高度</w:t>
            </w:r>
            <w:r>
              <w:rPr>
                <w:rFonts w:ascii="宋体" w:hAnsi="宋体" w:hint="eastAsia"/>
                <w:szCs w:val="21"/>
              </w:rPr>
              <w:t>≥180cm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最大水平伸展范围（在最大垂直高度拍摄时）</w:t>
            </w:r>
            <w:r>
              <w:rPr>
                <w:rFonts w:ascii="宋体" w:hAnsi="宋体" w:hint="eastAsia"/>
                <w:szCs w:val="21"/>
              </w:rPr>
              <w:t>≥120cm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电磁刹车锁定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多解锁开关</w:t>
            </w:r>
            <w:r>
              <w:rPr>
                <w:rFonts w:ascii="宋体" w:hAnsi="宋体" w:hint="eastAsia"/>
                <w:szCs w:val="21"/>
              </w:rPr>
              <w:t>≥4处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3.9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具有主机微动控制键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主机系统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主机宽度≤</w:t>
            </w:r>
            <w:r>
              <w:rPr>
                <w:rFonts w:ascii="宋体" w:hAnsi="宋体" w:cs="宋体" w:hint="eastAsia"/>
                <w:kern w:val="0"/>
                <w:szCs w:val="21"/>
              </w:rPr>
              <w:t>67</w:t>
            </w:r>
            <w:r>
              <w:rPr>
                <w:rFonts w:ascii="宋体" w:hAnsi="宋体"/>
                <w:kern w:val="0"/>
                <w:szCs w:val="21"/>
              </w:rPr>
              <w:t>cm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主机高度≤</w:t>
            </w:r>
            <w:r>
              <w:rPr>
                <w:rFonts w:ascii="宋体" w:hAnsi="宋体" w:cs="宋体" w:hint="eastAsia"/>
                <w:kern w:val="0"/>
                <w:szCs w:val="21"/>
              </w:rPr>
              <w:t>180</w:t>
            </w:r>
            <w:r>
              <w:rPr>
                <w:rFonts w:ascii="宋体" w:hAnsi="宋体"/>
                <w:kern w:val="0"/>
                <w:szCs w:val="21"/>
              </w:rPr>
              <w:t>cm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主机</w:t>
            </w:r>
            <w:r>
              <w:rPr>
                <w:rFonts w:ascii="宋体" w:hAnsi="宋体" w:cs="宋体" w:hint="eastAsia"/>
                <w:kern w:val="0"/>
                <w:szCs w:val="21"/>
              </w:rPr>
              <w:t>电动移动，并具有电池剩余电量指示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移动速度≥</w:t>
            </w:r>
            <w:r>
              <w:rPr>
                <w:rFonts w:ascii="宋体" w:hAnsi="宋体"/>
                <w:kern w:val="0"/>
                <w:szCs w:val="21"/>
              </w:rPr>
              <w:t>5km/h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最大爬坡角度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移动时球管可降到安全位锁定，以保证移动时的安全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使用时球管侧能控制主机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微动</w:t>
            </w:r>
            <w:r>
              <w:rPr>
                <w:rFonts w:ascii="宋体" w:hAnsi="宋体" w:cs="宋体" w:hint="eastAsia"/>
                <w:kern w:val="0"/>
                <w:szCs w:val="21"/>
              </w:rPr>
              <w:t>，达到左、右微调定位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前端有碰撞感应器,碰到障碍物能自动刹车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4.9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双组电池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电力供应，曝光和运动</w:t>
            </w:r>
            <w:r>
              <w:rPr>
                <w:rFonts w:ascii="宋体" w:hAnsi="宋体" w:cs="宋体" w:hint="eastAsia"/>
                <w:kern w:val="0"/>
                <w:szCs w:val="21"/>
              </w:rPr>
              <w:t>电池相互独立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4.10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具有交流电曝光功能，电池电量不足时,可直接使用市电进行拍摄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具有穿墙式遥控曝光控制器，控制距离</w:t>
            </w:r>
            <w:r>
              <w:rPr>
                <w:rFonts w:ascii="宋体" w:hAnsi="宋体" w:cs="宋体" w:hint="eastAsia"/>
                <w:kern w:val="0"/>
                <w:szCs w:val="21"/>
              </w:rPr>
              <w:t>≥30M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（与原有的遥控器通用）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两档式曝光手闸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具有曝光指示灯和曝光声音提示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数字图像采集系统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探测器类型: 非晶硅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探测器有效尺寸≥</w:t>
            </w:r>
            <w:r>
              <w:rPr>
                <w:rFonts w:ascii="宋体" w:hAnsi="宋体"/>
                <w:kern w:val="0"/>
                <w:szCs w:val="21"/>
              </w:rPr>
              <w:t>43cm×35cm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像素间距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≤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25</w:t>
            </w:r>
            <w:r>
              <w:rPr>
                <w:rFonts w:ascii="宋体" w:hAnsi="宋体"/>
                <w:kern w:val="0"/>
                <w:szCs w:val="21"/>
              </w:rPr>
              <w:t>μm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图像像素</w:t>
            </w:r>
            <w:r w:rsidR="00944BA6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944BA6">
              <w:rPr>
                <w:rFonts w:ascii="宋体" w:hAnsi="宋体" w:hint="eastAsia"/>
                <w:kern w:val="0"/>
                <w:szCs w:val="21"/>
              </w:rPr>
              <w:t>950</w:t>
            </w:r>
            <w:r w:rsidR="00944BA6">
              <w:rPr>
                <w:rFonts w:ascii="宋体" w:hAnsi="宋体"/>
                <w:kern w:val="0"/>
                <w:szCs w:val="21"/>
              </w:rPr>
              <w:t>万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空间分辨率</w:t>
            </w:r>
            <w:r w:rsidR="00944BA6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944BA6">
              <w:rPr>
                <w:rFonts w:ascii="宋体" w:hAnsi="宋体"/>
                <w:kern w:val="0"/>
                <w:szCs w:val="21"/>
              </w:rPr>
              <w:t>4</w:t>
            </w:r>
            <w:r w:rsidR="00944BA6">
              <w:rPr>
                <w:rFonts w:ascii="宋体" w:hAnsi="宋体" w:hint="eastAsia"/>
                <w:kern w:val="0"/>
                <w:szCs w:val="21"/>
              </w:rPr>
              <w:t>.0LP/mm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操作环境</w:t>
            </w:r>
            <w:r w:rsidR="00944BA6">
              <w:rPr>
                <w:rFonts w:ascii="宋体" w:hAnsi="宋体" w:cs="宋体" w:hint="eastAsia"/>
                <w:kern w:val="0"/>
                <w:szCs w:val="21"/>
              </w:rPr>
              <w:t>：传感器单元：5-35℃、30-80%RH（无结露）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操作控制处理系统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液晶触摸屏，可</w:t>
            </w:r>
            <w:r>
              <w:rPr>
                <w:rFonts w:ascii="宋体" w:hAnsi="宋体" w:hint="eastAsia"/>
                <w:szCs w:val="21"/>
              </w:rPr>
              <w:t>录入病人信息、设定X线曝光参数，并进行图像处理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显示屏尺寸</w:t>
            </w:r>
            <w:r w:rsidR="00FC466D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FC466D">
              <w:rPr>
                <w:rFonts w:ascii="宋体" w:hAnsi="宋体"/>
                <w:kern w:val="0"/>
                <w:szCs w:val="21"/>
              </w:rPr>
              <w:t>1</w:t>
            </w:r>
            <w:r w:rsidR="00FC466D">
              <w:rPr>
                <w:rFonts w:ascii="宋体" w:hAnsi="宋体" w:hint="eastAsia"/>
                <w:kern w:val="0"/>
                <w:szCs w:val="21"/>
              </w:rPr>
              <w:t>7</w:t>
            </w:r>
            <w:r w:rsidR="00FC466D">
              <w:rPr>
                <w:rFonts w:ascii="宋体" w:hAnsi="宋体" w:cs="宋体" w:hint="eastAsia"/>
                <w:kern w:val="0"/>
                <w:szCs w:val="21"/>
              </w:rPr>
              <w:t>寸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工控计算机，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主机硬盘</w:t>
            </w:r>
            <w:r w:rsidR="00FC466D"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FC466D">
              <w:rPr>
                <w:rFonts w:ascii="宋体" w:hAnsi="宋体" w:hint="eastAsia"/>
                <w:kern w:val="0"/>
                <w:szCs w:val="21"/>
              </w:rPr>
              <w:t>50</w:t>
            </w:r>
            <w:r w:rsidR="00FC466D">
              <w:rPr>
                <w:rFonts w:ascii="宋体" w:hAnsi="宋体"/>
                <w:kern w:val="0"/>
                <w:szCs w:val="21"/>
              </w:rPr>
              <w:t>0G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图像存储</w:t>
            </w:r>
            <w:r w:rsidR="00FC466D">
              <w:rPr>
                <w:rFonts w:ascii="宋体" w:hAnsi="宋体" w:cs="宋体" w:hint="eastAsia"/>
                <w:kern w:val="0"/>
                <w:szCs w:val="21"/>
              </w:rPr>
              <w:t>≥2000幅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图像预览时间</w:t>
            </w:r>
            <w:r w:rsidR="00C306C5">
              <w:rPr>
                <w:rFonts w:ascii="宋体" w:hAnsi="宋体" w:cs="宋体" w:hint="eastAsia"/>
                <w:kern w:val="0"/>
                <w:szCs w:val="21"/>
              </w:rPr>
              <w:t>≤</w:t>
            </w:r>
            <w:r w:rsidR="00C306C5">
              <w:rPr>
                <w:rFonts w:ascii="宋体" w:hAnsi="宋体" w:hint="eastAsia"/>
                <w:kern w:val="0"/>
                <w:szCs w:val="21"/>
              </w:rPr>
              <w:t>3</w:t>
            </w:r>
            <w:r w:rsidR="00C306C5">
              <w:rPr>
                <w:rFonts w:ascii="宋体" w:hAnsi="宋体"/>
                <w:kern w:val="0"/>
                <w:szCs w:val="21"/>
              </w:rPr>
              <w:t>S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摄影操作系统中文界面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主机具有双系统控制功能（本机和外机均能单独控制数字化摄影）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附带网络接口，可传输图像至外设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7.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软件功能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可从</w:t>
            </w:r>
            <w:r>
              <w:rPr>
                <w:rFonts w:ascii="宋体" w:hAnsi="宋体"/>
                <w:kern w:val="0"/>
                <w:szCs w:val="21"/>
              </w:rPr>
              <w:t>HIS/RIS</w:t>
            </w:r>
            <w:r>
              <w:rPr>
                <w:rFonts w:ascii="宋体" w:hAnsi="宋体" w:cs="宋体" w:hint="eastAsia"/>
                <w:kern w:val="0"/>
                <w:szCs w:val="21"/>
              </w:rPr>
              <w:t>获得患者信息与手动登记患者信息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具有自动曝光区域选定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具有图像边缘强化处理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具有图像滤波选择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7.5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具有动态范围调整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7.6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具有亮度、对比度调整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7.7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具有图像放大显示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具有旋转、镜象显示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7.9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具有显示图像标记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7.10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具有打印编辑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网络支持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8.1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DICOM Send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8.2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DICOM Print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8.3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DICOM Worklist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rPr>
                <w:rFonts w:ascii="宋体" w:hAnsi="宋体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8.4</w:t>
            </w:r>
          </w:p>
        </w:tc>
        <w:tc>
          <w:tcPr>
            <w:tcW w:w="2969" w:type="dxa"/>
            <w:vAlign w:val="center"/>
          </w:tcPr>
          <w:p w:rsidR="00311E2E" w:rsidRDefault="00311E2E" w:rsidP="006353B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能连接PACS网络，与原有的PACS兼容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9086F" w:rsidRDefault="0059086F" w:rsidP="0059086F">
      <w:pPr>
        <w:rPr>
          <w:rFonts w:ascii="黑体" w:eastAsia="黑体" w:hAnsi="隶书" w:hint="eastAsia"/>
          <w:color w:val="000000"/>
          <w:sz w:val="28"/>
        </w:rPr>
      </w:pPr>
    </w:p>
    <w:p w:rsidR="0059086F" w:rsidRDefault="0059086F" w:rsidP="0059086F">
      <w:pPr>
        <w:ind w:left="720"/>
        <w:rPr>
          <w:rFonts w:ascii="黑体" w:eastAsia="黑体" w:hAnsi="隶书" w:hint="eastAsia"/>
          <w:b/>
          <w:color w:val="000000"/>
          <w:sz w:val="36"/>
        </w:rPr>
      </w:pPr>
    </w:p>
    <w:p w:rsidR="00346EC1" w:rsidRDefault="00346EC1">
      <w:pPr>
        <w:rPr>
          <w:rFonts w:hint="eastAsia"/>
        </w:rPr>
      </w:pPr>
    </w:p>
    <w:sectPr w:rsidR="00346EC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136BFF"/>
    <w:rsid w:val="00311E2E"/>
    <w:rsid w:val="00346EC1"/>
    <w:rsid w:val="003A7513"/>
    <w:rsid w:val="004427B7"/>
    <w:rsid w:val="0059086F"/>
    <w:rsid w:val="005F5524"/>
    <w:rsid w:val="00621032"/>
    <w:rsid w:val="00656616"/>
    <w:rsid w:val="00682630"/>
    <w:rsid w:val="006D4DA3"/>
    <w:rsid w:val="007B18F9"/>
    <w:rsid w:val="007B392B"/>
    <w:rsid w:val="007E45A0"/>
    <w:rsid w:val="009422D0"/>
    <w:rsid w:val="00943973"/>
    <w:rsid w:val="00944BA6"/>
    <w:rsid w:val="00C306C5"/>
    <w:rsid w:val="00E770A7"/>
    <w:rsid w:val="00ED4E4A"/>
    <w:rsid w:val="00F16040"/>
    <w:rsid w:val="00FC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240</Words>
  <Characters>1372</Characters>
  <Application>Microsoft Office Word</Application>
  <DocSecurity>0</DocSecurity>
  <Lines>11</Lines>
  <Paragraphs>3</Paragraphs>
  <ScaleCrop>false</ScaleCrop>
  <Company>China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2017-12-16T05:34:00Z</dcterms:created>
  <dcterms:modified xsi:type="dcterms:W3CDTF">2017-12-16T06:17:00Z</dcterms:modified>
</cp:coreProperties>
</file>