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E04A9C">
        <w:rPr>
          <w:rFonts w:ascii="宋体" w:eastAsia="宋体" w:hAnsi="宋体" w:cs="宋体" w:hint="eastAsia"/>
          <w:color w:val="000000"/>
          <w:sz w:val="24"/>
          <w:szCs w:val="24"/>
        </w:rPr>
        <w:t>临床路径管理系统</w:t>
      </w:r>
      <w:r w:rsidR="00277AAF">
        <w:rPr>
          <w:rFonts w:ascii="宋体" w:hAnsi="宋体" w:hint="eastAsia"/>
          <w:color w:val="000000"/>
          <w:sz w:val="28"/>
          <w:szCs w:val="28"/>
        </w:rPr>
        <w:t>）</w:t>
      </w:r>
      <w:r w:rsidR="00AB52E7">
        <w:rPr>
          <w:rFonts w:ascii="宋体" w:hAnsi="宋体" w:hint="eastAsia"/>
          <w:color w:val="000000"/>
          <w:sz w:val="28"/>
          <w:szCs w:val="28"/>
        </w:rPr>
        <w:t xml:space="preserve">     </w:t>
      </w: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E04A9C">
        <w:rPr>
          <w:rFonts w:asciiTheme="majorEastAsia" w:eastAsiaTheme="majorEastAsia" w:hAnsiTheme="majorEastAsia" w:cs="宋体" w:hint="eastAsia"/>
          <w:color w:val="000000" w:themeColor="text1"/>
          <w:sz w:val="24"/>
          <w:szCs w:val="24"/>
        </w:rPr>
        <w:t>201711031</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561196">
        <w:rPr>
          <w:rFonts w:cs="宋体" w:hint="eastAsia"/>
          <w:b/>
          <w:bCs/>
          <w:sz w:val="30"/>
          <w:szCs w:val="30"/>
        </w:rPr>
        <w:t>二</w:t>
      </w:r>
      <w:r w:rsidRPr="00561196">
        <w:rPr>
          <w:b/>
          <w:bCs/>
          <w:sz w:val="30"/>
          <w:szCs w:val="30"/>
        </w:rPr>
        <w:t>O</w:t>
      </w:r>
      <w:r w:rsidR="0094481F" w:rsidRPr="00561196">
        <w:rPr>
          <w:rFonts w:cs="宋体" w:hint="eastAsia"/>
          <w:b/>
          <w:bCs/>
          <w:sz w:val="30"/>
          <w:szCs w:val="30"/>
        </w:rPr>
        <w:t>一七年</w:t>
      </w:r>
      <w:r w:rsidR="00CD5682" w:rsidRPr="00561196">
        <w:rPr>
          <w:rFonts w:cs="宋体" w:hint="eastAsia"/>
          <w:b/>
          <w:bCs/>
          <w:sz w:val="30"/>
          <w:szCs w:val="30"/>
        </w:rPr>
        <w:t>十一</w:t>
      </w:r>
      <w:r w:rsidR="002E2261" w:rsidRPr="00561196">
        <w:rPr>
          <w:rFonts w:cs="宋体" w:hint="eastAsia"/>
          <w:b/>
          <w:bCs/>
          <w:sz w:val="30"/>
          <w:szCs w:val="30"/>
        </w:rPr>
        <w:t>月</w:t>
      </w:r>
      <w:r w:rsidR="00561196" w:rsidRPr="00561196">
        <w:rPr>
          <w:rFonts w:cs="宋体" w:hint="eastAsia"/>
          <w:b/>
          <w:bCs/>
          <w:sz w:val="30"/>
          <w:szCs w:val="30"/>
        </w:rPr>
        <w:t>十</w:t>
      </w:r>
      <w:r w:rsidR="00E8794E">
        <w:rPr>
          <w:rFonts w:cs="宋体" w:hint="eastAsia"/>
          <w:b/>
          <w:bCs/>
          <w:sz w:val="30"/>
          <w:szCs w:val="30"/>
        </w:rPr>
        <w:t>六</w:t>
      </w:r>
      <w:r w:rsidRPr="00561196">
        <w:rPr>
          <w:rFonts w:cs="宋体" w:hint="eastAsia"/>
          <w:b/>
          <w:bCs/>
          <w:sz w:val="30"/>
          <w:szCs w:val="30"/>
        </w:rPr>
        <w:t>日</w:t>
      </w:r>
    </w:p>
    <w:p w:rsidR="000946EF" w:rsidRPr="00561196"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E04A9C"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临床路径管理系统</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CD5682">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CD5682">
              <w:rPr>
                <w:rFonts w:hint="eastAsia"/>
                <w:sz w:val="24"/>
              </w:rPr>
              <w:t>52362085</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561196" w:rsidRDefault="000946EF" w:rsidP="00EB02F8">
            <w:pPr>
              <w:widowControl w:val="0"/>
              <w:spacing w:line="240" w:lineRule="auto"/>
              <w:jc w:val="both"/>
              <w:rPr>
                <w:sz w:val="24"/>
                <w:szCs w:val="24"/>
              </w:rPr>
            </w:pPr>
            <w:r w:rsidRPr="00561196">
              <w:rPr>
                <w:rFonts w:cs="宋体" w:hint="eastAsia"/>
                <w:sz w:val="24"/>
              </w:rPr>
              <w:t>签定合同后</w:t>
            </w:r>
            <w:r w:rsidR="00EB02F8" w:rsidRPr="00561196">
              <w:rPr>
                <w:rFonts w:hint="eastAsia"/>
                <w:sz w:val="24"/>
              </w:rPr>
              <w:t>20</w:t>
            </w:r>
            <w:r w:rsidRPr="00561196">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561196" w:rsidRDefault="000946EF" w:rsidP="00095D27">
            <w:pPr>
              <w:widowControl w:val="0"/>
              <w:spacing w:line="240" w:lineRule="auto"/>
              <w:jc w:val="both"/>
              <w:rPr>
                <w:sz w:val="24"/>
                <w:szCs w:val="24"/>
              </w:rPr>
            </w:pPr>
            <w:r w:rsidRPr="00561196">
              <w:rPr>
                <w:rFonts w:cs="宋体" w:hint="eastAsia"/>
                <w:sz w:val="24"/>
              </w:rPr>
              <w:t>交付使用后至少</w:t>
            </w:r>
            <w:r w:rsidR="00095D27">
              <w:rPr>
                <w:rFonts w:hint="eastAsia"/>
                <w:sz w:val="24"/>
              </w:rPr>
              <w:t>1</w:t>
            </w:r>
            <w:r w:rsidRPr="00561196">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CD5682">
              <w:rPr>
                <w:rFonts w:cs="宋体" w:hint="eastAsia"/>
                <w:sz w:val="24"/>
              </w:rPr>
              <w:t>王先生</w:t>
            </w:r>
            <w:r w:rsidR="000946EF">
              <w:rPr>
                <w:sz w:val="24"/>
              </w:rPr>
              <w:t xml:space="preserve">   </w:t>
            </w:r>
            <w:r w:rsidR="000946EF">
              <w:rPr>
                <w:rFonts w:cs="宋体" w:hint="eastAsia"/>
                <w:sz w:val="24"/>
              </w:rPr>
              <w:t>电话：</w:t>
            </w:r>
            <w:r w:rsidR="00CD5682">
              <w:rPr>
                <w:rFonts w:hint="eastAsia"/>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0946EF"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0946EF" w:rsidRPr="00561196" w:rsidRDefault="00C11314" w:rsidP="00E8794E">
            <w:pPr>
              <w:widowControl w:val="0"/>
              <w:spacing w:line="240" w:lineRule="auto"/>
              <w:jc w:val="both"/>
              <w:rPr>
                <w:sz w:val="24"/>
                <w:szCs w:val="24"/>
              </w:rPr>
            </w:pPr>
            <w:r w:rsidRPr="00561196">
              <w:rPr>
                <w:rFonts w:cs="宋体"/>
                <w:sz w:val="24"/>
              </w:rPr>
              <w:t>201</w:t>
            </w:r>
            <w:r w:rsidRPr="00561196">
              <w:rPr>
                <w:rFonts w:cs="宋体" w:hint="eastAsia"/>
                <w:sz w:val="24"/>
              </w:rPr>
              <w:t>7</w:t>
            </w:r>
            <w:r w:rsidR="000946EF" w:rsidRPr="00561196">
              <w:rPr>
                <w:rFonts w:cs="宋体" w:hint="eastAsia"/>
                <w:sz w:val="24"/>
              </w:rPr>
              <w:t>年</w:t>
            </w:r>
            <w:r w:rsidR="00265BA6" w:rsidRPr="00561196">
              <w:rPr>
                <w:rFonts w:cs="宋体" w:hint="eastAsia"/>
                <w:sz w:val="24"/>
              </w:rPr>
              <w:t>1</w:t>
            </w:r>
            <w:r w:rsidR="00CD5682" w:rsidRPr="00561196">
              <w:rPr>
                <w:rFonts w:cs="宋体" w:hint="eastAsia"/>
                <w:sz w:val="24"/>
              </w:rPr>
              <w:t>1</w:t>
            </w:r>
            <w:r w:rsidR="000946EF" w:rsidRPr="00561196">
              <w:rPr>
                <w:rFonts w:cs="宋体" w:hint="eastAsia"/>
                <w:sz w:val="24"/>
              </w:rPr>
              <w:t>月</w:t>
            </w:r>
            <w:r w:rsidR="00561196" w:rsidRPr="00561196">
              <w:rPr>
                <w:rFonts w:cs="宋体" w:hint="eastAsia"/>
                <w:sz w:val="24"/>
              </w:rPr>
              <w:t>1</w:t>
            </w:r>
            <w:r w:rsidR="00E8794E">
              <w:rPr>
                <w:rFonts w:cs="宋体" w:hint="eastAsia"/>
                <w:sz w:val="24"/>
              </w:rPr>
              <w:t>6</w:t>
            </w:r>
            <w:r w:rsidR="000946EF" w:rsidRPr="00561196">
              <w:rPr>
                <w:rFonts w:cs="宋体" w:hint="eastAsia"/>
                <w:sz w:val="24"/>
              </w:rPr>
              <w:t>日至</w:t>
            </w:r>
            <w:r w:rsidR="00994A3D">
              <w:rPr>
                <w:rFonts w:cs="宋体" w:hint="eastAsia"/>
                <w:sz w:val="24"/>
              </w:rPr>
              <w:t>11</w:t>
            </w:r>
            <w:r w:rsidR="000946EF" w:rsidRPr="00561196">
              <w:rPr>
                <w:rFonts w:cs="宋体" w:hint="eastAsia"/>
                <w:sz w:val="24"/>
              </w:rPr>
              <w:t>月</w:t>
            </w:r>
            <w:r w:rsidR="00E8794E">
              <w:rPr>
                <w:rFonts w:cs="宋体" w:hint="eastAsia"/>
                <w:sz w:val="24"/>
              </w:rPr>
              <w:t>22</w:t>
            </w:r>
            <w:r w:rsidR="000946EF" w:rsidRPr="00561196">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2、投标人注册资金必须达到100万人民币（含100万）。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Pr>
          <w:rFonts w:cs="宋体" w:hint="eastAsia"/>
          <w:sz w:val="24"/>
        </w:rPr>
        <w:t>④</w:t>
      </w:r>
      <w:r w:rsidR="00E04A9C">
        <w:rPr>
          <w:rFonts w:ascii="宋体" w:eastAsia="宋体" w:hAnsi="宋体" w:cs="宋体" w:hint="eastAsia"/>
          <w:color w:val="000000"/>
          <w:sz w:val="24"/>
          <w:szCs w:val="24"/>
        </w:rPr>
        <w:t>临床路径管理系统</w:t>
      </w:r>
      <w:r>
        <w:rPr>
          <w:rFonts w:cs="宋体" w:hint="eastAsia"/>
          <w:sz w:val="24"/>
        </w:rPr>
        <w:t>功能介绍、操作手册等。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lastRenderedPageBreak/>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EC6AE4" w:rsidRPr="00EC6AE4">
        <w:rPr>
          <w:rFonts w:hint="eastAsia"/>
          <w:sz w:val="24"/>
          <w:szCs w:val="24"/>
        </w:rPr>
        <w:t>江苏省中西医结合医院</w:t>
      </w:r>
      <w:r w:rsidR="00E04A9C">
        <w:rPr>
          <w:rFonts w:ascii="宋体" w:eastAsia="宋体" w:hAnsi="宋体" w:cs="宋体" w:hint="eastAsia"/>
          <w:color w:val="000000"/>
          <w:sz w:val="24"/>
          <w:szCs w:val="24"/>
        </w:rPr>
        <w:t>临床路径管理系统</w:t>
      </w:r>
    </w:p>
    <w:p w:rsidR="000946EF" w:rsidRDefault="000946EF" w:rsidP="00277AAF">
      <w:pPr>
        <w:spacing w:line="240" w:lineRule="auto"/>
        <w:rPr>
          <w:rFonts w:ascii="Times New Roman" w:hAnsi="Times New Roman"/>
          <w:color w:val="000000"/>
          <w:sz w:val="24"/>
        </w:rPr>
      </w:pPr>
      <w:r>
        <w:rPr>
          <w:rFonts w:cs="宋体" w:hint="eastAsia"/>
          <w:b/>
          <w:bCs/>
          <w:color w:val="000000"/>
          <w:sz w:val="28"/>
          <w:szCs w:val="28"/>
        </w:rPr>
        <w:t>五、付款方式：</w:t>
      </w:r>
      <w:r>
        <w:rPr>
          <w:rFonts w:ascii="宋体" w:hAnsi="宋体" w:hint="eastAsia"/>
          <w:color w:val="000000"/>
          <w:sz w:val="24"/>
        </w:rPr>
        <w:t>江苏省中西医结合医院</w:t>
      </w:r>
      <w:r w:rsidR="00E04A9C">
        <w:rPr>
          <w:rFonts w:ascii="宋体" w:eastAsia="宋体" w:hAnsi="宋体" w:cs="宋体" w:hint="eastAsia"/>
          <w:color w:val="000000"/>
          <w:sz w:val="24"/>
          <w:szCs w:val="24"/>
        </w:rPr>
        <w:t>临床路径管理系统</w:t>
      </w:r>
      <w:r>
        <w:rPr>
          <w:rFonts w:cs="宋体" w:hint="eastAsia"/>
          <w:color w:val="000000"/>
          <w:sz w:val="24"/>
        </w:rPr>
        <w:t>安装调试结束后，</w:t>
      </w:r>
      <w:r w:rsidR="00BB1DCA">
        <w:rPr>
          <w:rFonts w:cs="宋体" w:hint="eastAsia"/>
          <w:color w:val="000000"/>
          <w:sz w:val="24"/>
        </w:rPr>
        <w:t>经院方验收合格后</w:t>
      </w:r>
      <w:r w:rsidR="00BB1DCA">
        <w:rPr>
          <w:color w:val="000000"/>
          <w:sz w:val="24"/>
        </w:rPr>
        <w:t>90</w:t>
      </w:r>
      <w:r w:rsidR="00BB1DCA">
        <w:rPr>
          <w:rFonts w:cs="宋体" w:hint="eastAsia"/>
          <w:color w:val="000000"/>
          <w:sz w:val="24"/>
        </w:rPr>
        <w:t>天付合同价</w:t>
      </w:r>
      <w:r w:rsidR="00BB1DCA">
        <w:rPr>
          <w:rFonts w:cs="宋体"/>
          <w:color w:val="000000"/>
          <w:sz w:val="24"/>
        </w:rPr>
        <w:t>95%</w:t>
      </w:r>
      <w:r w:rsidR="00BB1DCA">
        <w:rPr>
          <w:rFonts w:cs="宋体" w:hint="eastAsia"/>
          <w:color w:val="000000"/>
          <w:sz w:val="24"/>
        </w:rPr>
        <w:t>，余款一年后一次性付清。</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lastRenderedPageBreak/>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095D27">
        <w:rPr>
          <w:rFonts w:cs="宋体" w:hint="eastAsia"/>
          <w:sz w:val="24"/>
        </w:rPr>
        <w:t>壹</w:t>
      </w:r>
      <w:r>
        <w:rPr>
          <w:rFonts w:cs="宋体" w:hint="eastAsia"/>
          <w:sz w:val="24"/>
        </w:rPr>
        <w:t>年，免费保修期内非用户单位人为原因而出现的质量问题，需在一个工作日内到现场。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C67FAF"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EC6AE4">
      <w:pPr>
        <w:spacing w:line="240" w:lineRule="auto"/>
        <w:rPr>
          <w:sz w:val="24"/>
        </w:rPr>
      </w:pPr>
    </w:p>
    <w:p w:rsidR="00AA46B7" w:rsidRDefault="00AA46B7" w:rsidP="00AA46B7">
      <w:pPr>
        <w:tabs>
          <w:tab w:val="left" w:pos="3060"/>
        </w:tabs>
        <w:spacing w:line="360" w:lineRule="auto"/>
        <w:outlineLvl w:val="1"/>
        <w:rPr>
          <w:sz w:val="24"/>
        </w:rPr>
      </w:pPr>
      <w:bookmarkStart w:id="0" w:name="_Toc9787"/>
      <w:bookmarkStart w:id="1" w:name="_Toc351117190"/>
      <w:bookmarkStart w:id="2" w:name="_Toc447642833"/>
    </w:p>
    <w:p w:rsidR="00AA46B7" w:rsidRPr="00AA46B7" w:rsidRDefault="00AA46B7" w:rsidP="00EC6AE4">
      <w:pPr>
        <w:spacing w:line="240" w:lineRule="auto"/>
        <w:rPr>
          <w:sz w:val="24"/>
        </w:rPr>
      </w:pPr>
      <w:bookmarkStart w:id="3" w:name="_GoBack"/>
      <w:bookmarkEnd w:id="0"/>
      <w:bookmarkEnd w:id="1"/>
      <w:bookmarkEnd w:id="2"/>
      <w:bookmarkEnd w:id="3"/>
    </w:p>
    <w:sectPr w:rsidR="00AA46B7" w:rsidRPr="00AA46B7"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86" w:rsidRDefault="00575E86" w:rsidP="005F0231">
      <w:pPr>
        <w:spacing w:after="0" w:line="240" w:lineRule="auto"/>
      </w:pPr>
      <w:r>
        <w:separator/>
      </w:r>
    </w:p>
  </w:endnote>
  <w:endnote w:type="continuationSeparator" w:id="0">
    <w:p w:rsidR="00575E86" w:rsidRDefault="00575E86"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86" w:rsidRDefault="00575E86" w:rsidP="005F0231">
      <w:pPr>
        <w:spacing w:after="0" w:line="240" w:lineRule="auto"/>
      </w:pPr>
      <w:r>
        <w:separator/>
      </w:r>
    </w:p>
  </w:footnote>
  <w:footnote w:type="continuationSeparator" w:id="0">
    <w:p w:rsidR="00575E86" w:rsidRDefault="00575E86"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1">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03B60618"/>
    <w:multiLevelType w:val="multilevel"/>
    <w:tmpl w:val="03B6061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101D65B9"/>
    <w:multiLevelType w:val="multilevel"/>
    <w:tmpl w:val="101D65B9"/>
    <w:lvl w:ilvl="0">
      <w:start w:val="1"/>
      <w:numFmt w:val="upperLetter"/>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4">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6">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7">
    <w:nsid w:val="1FE419B1"/>
    <w:multiLevelType w:val="multilevel"/>
    <w:tmpl w:val="1FE419B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6C2CC0"/>
    <w:multiLevelType w:val="multilevel"/>
    <w:tmpl w:val="316C2CC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321E5BCB"/>
    <w:multiLevelType w:val="multilevel"/>
    <w:tmpl w:val="321E5BCB"/>
    <w:lvl w:ilvl="0">
      <w:start w:val="1"/>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5A70C56"/>
    <w:multiLevelType w:val="multilevel"/>
    <w:tmpl w:val="35A70C5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nsid w:val="4DF15AA9"/>
    <w:multiLevelType w:val="multilevel"/>
    <w:tmpl w:val="4DF15AA9"/>
    <w:lvl w:ilvl="0">
      <w:start w:val="1"/>
      <w:numFmt w:val="bullet"/>
      <w:lvlText w:val=""/>
      <w:lvlJc w:val="left"/>
      <w:pPr>
        <w:tabs>
          <w:tab w:val="left" w:pos="1200"/>
        </w:tabs>
        <w:ind w:left="1200" w:hanging="420"/>
      </w:pPr>
      <w:rPr>
        <w:rFonts w:ascii="Wingdings" w:hAnsi="Wingdings" w:hint="default"/>
        <w:sz w:val="24"/>
        <w:szCs w:val="24"/>
      </w:rPr>
    </w:lvl>
    <w:lvl w:ilvl="1">
      <w:start w:val="1"/>
      <w:numFmt w:val="decimal"/>
      <w:lvlText w:val="%2）"/>
      <w:lvlJc w:val="left"/>
      <w:pPr>
        <w:ind w:left="1500" w:hanging="720"/>
      </w:pPr>
      <w:rPr>
        <w:rFont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5">
    <w:nsid w:val="523E5CA5"/>
    <w:multiLevelType w:val="multilevel"/>
    <w:tmpl w:val="523E5CA5"/>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6">
    <w:nsid w:val="6185773A"/>
    <w:multiLevelType w:val="multilevel"/>
    <w:tmpl w:val="6185773A"/>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7">
    <w:nsid w:val="654D02E2"/>
    <w:multiLevelType w:val="multilevel"/>
    <w:tmpl w:val="654D02E2"/>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8">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8DD2831"/>
    <w:multiLevelType w:val="multilevel"/>
    <w:tmpl w:val="68DD283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6CCA4F47"/>
    <w:multiLevelType w:val="multilevel"/>
    <w:tmpl w:val="6CCA4F47"/>
    <w:lvl w:ilvl="0">
      <w:start w:val="1"/>
      <w:numFmt w:val="bullet"/>
      <w:lvlText w:val=""/>
      <w:lvlJc w:val="left"/>
      <w:pPr>
        <w:tabs>
          <w:tab w:val="left" w:pos="1200"/>
        </w:tabs>
        <w:ind w:left="1200" w:hanging="420"/>
      </w:pPr>
      <w:rPr>
        <w:rFonts w:ascii="Wingdings" w:hAnsi="Wingdings" w:hint="default"/>
        <w:sz w:val="24"/>
        <w:szCs w:val="24"/>
      </w:rPr>
    </w:lvl>
    <w:lvl w:ilvl="1">
      <w:start w:val="1"/>
      <w:numFmt w:val="decimal"/>
      <w:lvlText w:val="%2）"/>
      <w:lvlJc w:val="left"/>
      <w:pPr>
        <w:ind w:left="1500" w:hanging="720"/>
      </w:pPr>
      <w:rPr>
        <w:rFont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2">
    <w:nsid w:val="7AB40E03"/>
    <w:multiLevelType w:val="multilevel"/>
    <w:tmpl w:val="7AB40E0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20"/>
  </w:num>
  <w:num w:numId="4">
    <w:abstractNumId w:val="10"/>
  </w:num>
  <w:num w:numId="5">
    <w:abstractNumId w:val="4"/>
  </w:num>
  <w:num w:numId="6">
    <w:abstractNumId w:val="11"/>
  </w:num>
  <w:num w:numId="7">
    <w:abstractNumId w:val="1"/>
  </w:num>
  <w:num w:numId="8">
    <w:abstractNumId w:val="5"/>
  </w:num>
  <w:num w:numId="9">
    <w:abstractNumId w:val="0"/>
  </w:num>
  <w:num w:numId="10">
    <w:abstractNumId w:val="18"/>
  </w:num>
  <w:num w:numId="11">
    <w:abstractNumId w:val="17"/>
  </w:num>
  <w:num w:numId="12">
    <w:abstractNumId w:val="3"/>
  </w:num>
  <w:num w:numId="13">
    <w:abstractNumId w:val="19"/>
  </w:num>
  <w:num w:numId="14">
    <w:abstractNumId w:val="14"/>
  </w:num>
  <w:num w:numId="15">
    <w:abstractNumId w:val="21"/>
  </w:num>
  <w:num w:numId="16">
    <w:abstractNumId w:val="13"/>
  </w:num>
  <w:num w:numId="17">
    <w:abstractNumId w:val="22"/>
  </w:num>
  <w:num w:numId="18">
    <w:abstractNumId w:val="15"/>
  </w:num>
  <w:num w:numId="19">
    <w:abstractNumId w:val="16"/>
  </w:num>
  <w:num w:numId="20">
    <w:abstractNumId w:val="9"/>
  </w:num>
  <w:num w:numId="21">
    <w:abstractNumId w:val="7"/>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3FD2"/>
    <w:rsid w:val="0001557B"/>
    <w:rsid w:val="00093D89"/>
    <w:rsid w:val="00093EB6"/>
    <w:rsid w:val="000946EF"/>
    <w:rsid w:val="00095D27"/>
    <w:rsid w:val="0009766A"/>
    <w:rsid w:val="000B6DDA"/>
    <w:rsid w:val="000B7BAE"/>
    <w:rsid w:val="000E47F3"/>
    <w:rsid w:val="00104C88"/>
    <w:rsid w:val="001147F3"/>
    <w:rsid w:val="00133E52"/>
    <w:rsid w:val="00177A58"/>
    <w:rsid w:val="00184422"/>
    <w:rsid w:val="00186C33"/>
    <w:rsid w:val="0019746C"/>
    <w:rsid w:val="001A6E9F"/>
    <w:rsid w:val="001B5437"/>
    <w:rsid w:val="001F1B08"/>
    <w:rsid w:val="00200B8F"/>
    <w:rsid w:val="00205A81"/>
    <w:rsid w:val="00207F8D"/>
    <w:rsid w:val="00212452"/>
    <w:rsid w:val="00212DE1"/>
    <w:rsid w:val="0021405B"/>
    <w:rsid w:val="00224328"/>
    <w:rsid w:val="002373E4"/>
    <w:rsid w:val="002374A8"/>
    <w:rsid w:val="00254CAD"/>
    <w:rsid w:val="00265BA6"/>
    <w:rsid w:val="00266F55"/>
    <w:rsid w:val="00276F80"/>
    <w:rsid w:val="00277AAF"/>
    <w:rsid w:val="002B2A68"/>
    <w:rsid w:val="002E2261"/>
    <w:rsid w:val="003301E5"/>
    <w:rsid w:val="00371638"/>
    <w:rsid w:val="003773B9"/>
    <w:rsid w:val="00382668"/>
    <w:rsid w:val="0039627B"/>
    <w:rsid w:val="003A0B69"/>
    <w:rsid w:val="003C252C"/>
    <w:rsid w:val="00412A1C"/>
    <w:rsid w:val="00416ABD"/>
    <w:rsid w:val="0042615E"/>
    <w:rsid w:val="00431E64"/>
    <w:rsid w:val="00446A7A"/>
    <w:rsid w:val="00452DCA"/>
    <w:rsid w:val="004A255D"/>
    <w:rsid w:val="004B032B"/>
    <w:rsid w:val="00506EA7"/>
    <w:rsid w:val="005154A1"/>
    <w:rsid w:val="00561196"/>
    <w:rsid w:val="00575E86"/>
    <w:rsid w:val="00586BB4"/>
    <w:rsid w:val="005C0016"/>
    <w:rsid w:val="005F0231"/>
    <w:rsid w:val="00627633"/>
    <w:rsid w:val="00640258"/>
    <w:rsid w:val="00694E84"/>
    <w:rsid w:val="006E13EC"/>
    <w:rsid w:val="006F44EA"/>
    <w:rsid w:val="00707D26"/>
    <w:rsid w:val="00730737"/>
    <w:rsid w:val="00736C0E"/>
    <w:rsid w:val="00743C64"/>
    <w:rsid w:val="00784650"/>
    <w:rsid w:val="00793C49"/>
    <w:rsid w:val="007C0F8D"/>
    <w:rsid w:val="007E7192"/>
    <w:rsid w:val="008068B0"/>
    <w:rsid w:val="00825535"/>
    <w:rsid w:val="008304A0"/>
    <w:rsid w:val="008338B9"/>
    <w:rsid w:val="00841A80"/>
    <w:rsid w:val="00883C3F"/>
    <w:rsid w:val="008D62AB"/>
    <w:rsid w:val="00905336"/>
    <w:rsid w:val="009406EB"/>
    <w:rsid w:val="009442C1"/>
    <w:rsid w:val="0094481F"/>
    <w:rsid w:val="00956604"/>
    <w:rsid w:val="009829E4"/>
    <w:rsid w:val="00994A3D"/>
    <w:rsid w:val="009C5BA3"/>
    <w:rsid w:val="009C66A3"/>
    <w:rsid w:val="009F1545"/>
    <w:rsid w:val="00A208EC"/>
    <w:rsid w:val="00A8582B"/>
    <w:rsid w:val="00AA46B7"/>
    <w:rsid w:val="00AB52E7"/>
    <w:rsid w:val="00AB68A8"/>
    <w:rsid w:val="00AC2E69"/>
    <w:rsid w:val="00B0493B"/>
    <w:rsid w:val="00B213EA"/>
    <w:rsid w:val="00B23BB1"/>
    <w:rsid w:val="00B37096"/>
    <w:rsid w:val="00B42682"/>
    <w:rsid w:val="00B43E12"/>
    <w:rsid w:val="00B451C3"/>
    <w:rsid w:val="00B533B9"/>
    <w:rsid w:val="00B57969"/>
    <w:rsid w:val="00BB1DCA"/>
    <w:rsid w:val="00BB7DEE"/>
    <w:rsid w:val="00BD11C7"/>
    <w:rsid w:val="00BF33C8"/>
    <w:rsid w:val="00BF5D11"/>
    <w:rsid w:val="00C00698"/>
    <w:rsid w:val="00C11314"/>
    <w:rsid w:val="00C37681"/>
    <w:rsid w:val="00C537C7"/>
    <w:rsid w:val="00C62878"/>
    <w:rsid w:val="00C67FAF"/>
    <w:rsid w:val="00C730D0"/>
    <w:rsid w:val="00C9126C"/>
    <w:rsid w:val="00C93406"/>
    <w:rsid w:val="00CA0793"/>
    <w:rsid w:val="00CC61DA"/>
    <w:rsid w:val="00CD4BA7"/>
    <w:rsid w:val="00CD5682"/>
    <w:rsid w:val="00D12E7A"/>
    <w:rsid w:val="00D12E89"/>
    <w:rsid w:val="00D15E89"/>
    <w:rsid w:val="00D637C7"/>
    <w:rsid w:val="00D672EF"/>
    <w:rsid w:val="00D855B0"/>
    <w:rsid w:val="00DA22AE"/>
    <w:rsid w:val="00DA495C"/>
    <w:rsid w:val="00DC640A"/>
    <w:rsid w:val="00DF5F53"/>
    <w:rsid w:val="00E00DF6"/>
    <w:rsid w:val="00E04A9C"/>
    <w:rsid w:val="00E10E2A"/>
    <w:rsid w:val="00E43FD2"/>
    <w:rsid w:val="00E614BF"/>
    <w:rsid w:val="00E652C2"/>
    <w:rsid w:val="00E8794E"/>
    <w:rsid w:val="00E90AFB"/>
    <w:rsid w:val="00EB02F8"/>
    <w:rsid w:val="00EC23B5"/>
    <w:rsid w:val="00EC6AE4"/>
    <w:rsid w:val="00EF1DEF"/>
    <w:rsid w:val="00F17A3C"/>
    <w:rsid w:val="00F22D71"/>
    <w:rsid w:val="00F43C85"/>
    <w:rsid w:val="00F65A91"/>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unhideWhenUsed/>
    <w:qFormat/>
    <w:rsid w:val="00AA46B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rsid w:val="00AA46B7"/>
    <w:rPr>
      <w:b/>
      <w:bCs/>
      <w:kern w:val="0"/>
      <w:sz w:val="28"/>
      <w:szCs w:val="28"/>
      <w:lang w:bidi="he-IL"/>
    </w:rPr>
  </w:style>
  <w:style w:type="paragraph" w:styleId="ab">
    <w:name w:val="Normal Indent"/>
    <w:basedOn w:val="a"/>
    <w:link w:val="Char3"/>
    <w:qFormat/>
    <w:rsid w:val="00AA46B7"/>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3">
    <w:name w:val="正文缩进 Char"/>
    <w:link w:val="ab"/>
    <w:qFormat/>
    <w:rsid w:val="00AA46B7"/>
    <w:rPr>
      <w:rFonts w:ascii="Times New Roman" w:eastAsia="宋体" w:hAnsi="Times New Roman" w:cs="Times New Roman"/>
      <w:kern w:val="0"/>
      <w:szCs w:val="20"/>
    </w:rPr>
  </w:style>
  <w:style w:type="paragraph" w:customStyle="1" w:styleId="04-">
    <w:name w:val="04-正文"/>
    <w:basedOn w:val="a"/>
    <w:link w:val="04-CharChar"/>
    <w:qFormat/>
    <w:rsid w:val="00AA46B7"/>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AA46B7"/>
    <w:rPr>
      <w:rFonts w:ascii="Calibri" w:eastAsia="宋体" w:hAnsi="Calibri" w:cs="黑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59"/>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信息中心</cp:lastModifiedBy>
  <cp:revision>88</cp:revision>
  <cp:lastPrinted>2017-11-15T09:32:00Z</cp:lastPrinted>
  <dcterms:created xsi:type="dcterms:W3CDTF">2016-10-08T02:15:00Z</dcterms:created>
  <dcterms:modified xsi:type="dcterms:W3CDTF">2017-11-17T01:14:00Z</dcterms:modified>
</cp:coreProperties>
</file>